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42" w:rsidRPr="005D4E42" w:rsidRDefault="005D4E42" w:rsidP="000929FF">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ΕΛΛΗΝΙΚΗ ΔΗΜΟΚΡΑΤΙΑ</w:t>
      </w:r>
    </w:p>
    <w:p w:rsidR="005D4E42" w:rsidRPr="005D4E42" w:rsidRDefault="00F92F94" w:rsidP="005D4E42">
      <w:pPr>
        <w:spacing w:before="100" w:beforeAutospacing="1" w:after="100" w:afterAutospacing="1" w:line="240" w:lineRule="auto"/>
        <w:ind w:right="90" w:firstLine="113"/>
        <w:jc w:val="center"/>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drawing>
          <wp:inline distT="0" distB="0" distL="0" distR="0">
            <wp:extent cx="438150" cy="643255"/>
            <wp:effectExtent l="19050" t="0" r="0" b="0"/>
            <wp:docPr id="1" name="Εικόνα 1" descr="Περιγραφή: http://access.uoa.gr/pap/index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http://access.uoa.gr/pap/index_files/image002.gif"/>
                    <pic:cNvPicPr>
                      <a:picLocks noChangeAspect="1" noChangeArrowheads="1"/>
                    </pic:cNvPicPr>
                  </pic:nvPicPr>
                  <pic:blipFill>
                    <a:blip r:embed="rId7" cstate="print"/>
                    <a:srcRect/>
                    <a:stretch>
                      <a:fillRect/>
                    </a:stretch>
                  </pic:blipFill>
                  <pic:spPr bwMode="auto">
                    <a:xfrm>
                      <a:off x="0" y="0"/>
                      <a:ext cx="438150" cy="643255"/>
                    </a:xfrm>
                    <a:prstGeom prst="rect">
                      <a:avLst/>
                    </a:prstGeom>
                    <a:noFill/>
                    <a:ln w="9525">
                      <a:noFill/>
                      <a:miter lim="800000"/>
                      <a:headEnd/>
                      <a:tailEnd/>
                    </a:ln>
                  </pic:spPr>
                </pic:pic>
              </a:graphicData>
            </a:graphic>
          </wp:inline>
        </w:drawing>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ΕΘΝΙΚΟ ΚΑΙ ΚΑΠΟΔΙΣΤΡΙΑΚΟ</w:t>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ΠΑΝΕΠΙΣΤΗΜΙΟ ΑΘΗΝΩΝ</w:t>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ΚΕΝΤΡΟ ΜΕΛΕΤΗΣ</w:t>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ΨΥΧΟΦΥΣΙΟΛΟΓΙΑΣ ΚΑΙ ΕΚΠΑΙΔΕΥΣΗΣ</w:t>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Χαρ. Τρικούπη 24, Αθήνα</w:t>
      </w:r>
    </w:p>
    <w:p w:rsidR="005D4E42" w:rsidRDefault="005D4E42" w:rsidP="005D4E42">
      <w:pPr>
        <w:spacing w:before="100" w:beforeAutospacing="1" w:after="100" w:afterAutospacing="1" w:line="240" w:lineRule="auto"/>
        <w:ind w:right="90"/>
        <w:jc w:val="center"/>
        <w:rPr>
          <w:rFonts w:ascii="Times New Roman" w:eastAsia="Times New Roman" w:hAnsi="Times New Roman"/>
          <w:b/>
          <w:sz w:val="24"/>
          <w:szCs w:val="24"/>
          <w:lang w:val="it-IT" w:eastAsia="el-GR"/>
        </w:rPr>
      </w:pPr>
      <w:r w:rsidRPr="005D4E42">
        <w:rPr>
          <w:rFonts w:ascii="Times New Roman" w:eastAsia="Times New Roman" w:hAnsi="Times New Roman"/>
          <w:b/>
          <w:sz w:val="24"/>
          <w:szCs w:val="24"/>
          <w:lang w:eastAsia="el-GR"/>
        </w:rPr>
        <w:t>Τηλ</w:t>
      </w:r>
      <w:r w:rsidRPr="005D4E42">
        <w:rPr>
          <w:rFonts w:ascii="Times New Roman" w:eastAsia="Times New Roman" w:hAnsi="Times New Roman"/>
          <w:b/>
          <w:sz w:val="24"/>
          <w:szCs w:val="24"/>
          <w:lang w:val="it-IT" w:eastAsia="el-GR"/>
        </w:rPr>
        <w:t>: 210 3626445</w:t>
      </w:r>
    </w:p>
    <w:p w:rsidR="005D4E42" w:rsidRPr="005D4E42" w:rsidRDefault="005D4E42" w:rsidP="005D4E42">
      <w:pPr>
        <w:spacing w:before="100" w:beforeAutospacing="1" w:after="100" w:afterAutospacing="1" w:line="240" w:lineRule="auto"/>
        <w:ind w:right="90"/>
        <w:jc w:val="center"/>
        <w:rPr>
          <w:rFonts w:ascii="Times New Roman" w:eastAsia="Times New Roman" w:hAnsi="Times New Roman"/>
          <w:sz w:val="24"/>
          <w:szCs w:val="24"/>
          <w:lang w:val="it-IT" w:eastAsia="el-GR"/>
        </w:rPr>
      </w:pPr>
      <w:r w:rsidRPr="00B92B36">
        <w:rPr>
          <w:rFonts w:ascii="Times New Roman" w:eastAsia="Times New Roman" w:hAnsi="Times New Roman"/>
          <w:b/>
          <w:sz w:val="24"/>
          <w:szCs w:val="24"/>
          <w:lang w:val="it-IT" w:eastAsia="el-GR"/>
        </w:rPr>
        <w:t>www.kemepse.com</w:t>
      </w:r>
    </w:p>
    <w:p w:rsidR="00B92B36" w:rsidRPr="00CF173A" w:rsidRDefault="005D4E42" w:rsidP="00A37439">
      <w:pPr>
        <w:spacing w:before="100" w:beforeAutospacing="1" w:after="100" w:afterAutospacing="1" w:line="240" w:lineRule="auto"/>
        <w:ind w:right="90"/>
        <w:jc w:val="center"/>
        <w:rPr>
          <w:rFonts w:ascii="Times New Roman" w:eastAsia="Times New Roman" w:hAnsi="Times New Roman"/>
          <w:sz w:val="24"/>
          <w:szCs w:val="24"/>
          <w:lang w:val="pt-PT" w:eastAsia="el-GR"/>
        </w:rPr>
      </w:pPr>
      <w:r w:rsidRPr="005D4E42">
        <w:rPr>
          <w:rFonts w:ascii="Times New Roman" w:eastAsia="Times New Roman" w:hAnsi="Times New Roman"/>
          <w:b/>
          <w:sz w:val="24"/>
          <w:szCs w:val="24"/>
          <w:lang w:val="it-IT" w:eastAsia="el-GR"/>
        </w:rPr>
        <w:t xml:space="preserve">e-mail: </w:t>
      </w:r>
      <w:hyperlink r:id="rId8" w:history="1">
        <w:r w:rsidR="00B657A3" w:rsidRPr="00A55231">
          <w:rPr>
            <w:rStyle w:val="-"/>
            <w:rFonts w:ascii="Times New Roman" w:eastAsia="Times New Roman" w:hAnsi="Times New Roman"/>
            <w:b/>
            <w:bCs/>
            <w:sz w:val="24"/>
            <w:szCs w:val="24"/>
            <w:lang w:val="it-IT" w:eastAsia="el-GR"/>
          </w:rPr>
          <w:t>spedu2015@gmail.com</w:t>
        </w:r>
      </w:hyperlink>
    </w:p>
    <w:p w:rsidR="00A37439" w:rsidRPr="00CF173A" w:rsidRDefault="00A37439" w:rsidP="00A37439">
      <w:pPr>
        <w:spacing w:before="100" w:beforeAutospacing="1" w:after="100" w:afterAutospacing="1" w:line="240" w:lineRule="auto"/>
        <w:ind w:right="90"/>
        <w:jc w:val="center"/>
        <w:rPr>
          <w:rFonts w:ascii="Times New Roman" w:eastAsia="Times New Roman" w:hAnsi="Times New Roman"/>
          <w:sz w:val="24"/>
          <w:szCs w:val="24"/>
          <w:lang w:val="pt-PT" w:eastAsia="el-GR"/>
        </w:rPr>
      </w:pPr>
    </w:p>
    <w:p w:rsidR="005D4E42" w:rsidRPr="005D4E42" w:rsidRDefault="005D4E42" w:rsidP="005D4E42">
      <w:pPr>
        <w:spacing w:before="100" w:beforeAutospacing="1" w:after="100" w:afterAutospacing="1" w:line="240" w:lineRule="auto"/>
        <w:jc w:val="center"/>
        <w:rPr>
          <w:rFonts w:ascii="Times New Roman" w:eastAsia="Times New Roman" w:hAnsi="Times New Roman"/>
          <w:b/>
          <w:sz w:val="28"/>
          <w:szCs w:val="28"/>
          <w:lang w:eastAsia="el-GR"/>
        </w:rPr>
      </w:pPr>
      <w:r w:rsidRPr="005D4E42">
        <w:rPr>
          <w:rFonts w:ascii="Times New Roman" w:eastAsia="Times New Roman" w:hAnsi="Times New Roman"/>
          <w:b/>
          <w:sz w:val="28"/>
          <w:szCs w:val="28"/>
          <w:lang w:eastAsia="el-GR"/>
        </w:rPr>
        <w:t>Πρόγραμμα Εξειδίκευσης στην Ειδική Αγωγή</w:t>
      </w:r>
    </w:p>
    <w:p w:rsidR="005D4E42" w:rsidRDefault="005D4E42" w:rsidP="00B92B36">
      <w:pPr>
        <w:spacing w:before="100" w:beforeAutospacing="1" w:after="100" w:afterAutospacing="1" w:line="240" w:lineRule="auto"/>
        <w:jc w:val="center"/>
        <w:rPr>
          <w:rFonts w:ascii="Times New Roman" w:eastAsia="Times New Roman" w:hAnsi="Times New Roman"/>
          <w:b/>
          <w:sz w:val="28"/>
          <w:szCs w:val="28"/>
          <w:lang w:eastAsia="el-GR"/>
        </w:rPr>
      </w:pPr>
      <w:r w:rsidRPr="005D4E42">
        <w:rPr>
          <w:rFonts w:ascii="Times New Roman" w:eastAsia="Times New Roman" w:hAnsi="Times New Roman"/>
          <w:b/>
          <w:sz w:val="28"/>
          <w:szCs w:val="28"/>
          <w:lang w:eastAsia="el-GR"/>
        </w:rPr>
        <w:t>ετήσιας διάρκειας</w:t>
      </w:r>
    </w:p>
    <w:p w:rsidR="0010360E" w:rsidRDefault="0010360E" w:rsidP="0010360E">
      <w:pPr>
        <w:spacing w:before="100" w:beforeAutospacing="1" w:after="100" w:afterAutospacing="1" w:line="240" w:lineRule="auto"/>
        <w:rPr>
          <w:rFonts w:ascii="Times New Roman" w:eastAsia="Times New Roman" w:hAnsi="Times New Roman"/>
          <w:b/>
          <w:sz w:val="28"/>
          <w:szCs w:val="28"/>
          <w:lang w:eastAsia="el-GR"/>
        </w:rPr>
      </w:pPr>
    </w:p>
    <w:p w:rsidR="00A37439" w:rsidRDefault="00F92F94" w:rsidP="00B92B36">
      <w:pPr>
        <w:spacing w:before="100" w:beforeAutospacing="1" w:after="100" w:afterAutospacing="1" w:line="240" w:lineRule="auto"/>
        <w:jc w:val="center"/>
        <w:rPr>
          <w:noProof/>
          <w:lang w:val="en-US" w:eastAsia="el-GR"/>
        </w:rPr>
      </w:pPr>
      <w:r>
        <w:rPr>
          <w:noProof/>
          <w:lang w:eastAsia="el-GR"/>
        </w:rPr>
        <w:drawing>
          <wp:inline distT="0" distB="0" distL="0" distR="0">
            <wp:extent cx="4467225" cy="2472055"/>
            <wp:effectExtent l="19050" t="0" r="9525" b="0"/>
            <wp:docPr id="2" name="Εικόνα 1" descr="https://encrypted-tbn1.gstatic.com/images?q=tbn:ANd9GcRYfpYZ_mLO8AwUSYV9QFU68R9vXKhnC6ubdYAg-kK8fNU0IvGt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YfpYZ_mLO8AwUSYV9QFU68R9vXKhnC6ubdYAg-kK8fNU0IvGtuQ"/>
                    <pic:cNvPicPr>
                      <a:picLocks noChangeAspect="1" noChangeArrowheads="1"/>
                    </pic:cNvPicPr>
                  </pic:nvPicPr>
                  <pic:blipFill>
                    <a:blip r:embed="rId9" cstate="print"/>
                    <a:srcRect/>
                    <a:stretch>
                      <a:fillRect/>
                    </a:stretch>
                  </pic:blipFill>
                  <pic:spPr bwMode="auto">
                    <a:xfrm>
                      <a:off x="0" y="0"/>
                      <a:ext cx="4467225" cy="2472055"/>
                    </a:xfrm>
                    <a:prstGeom prst="rect">
                      <a:avLst/>
                    </a:prstGeom>
                    <a:noFill/>
                    <a:ln w="9525">
                      <a:noFill/>
                      <a:miter lim="800000"/>
                      <a:headEnd/>
                      <a:tailEnd/>
                    </a:ln>
                  </pic:spPr>
                </pic:pic>
              </a:graphicData>
            </a:graphic>
          </wp:inline>
        </w:drawing>
      </w:r>
    </w:p>
    <w:p w:rsidR="00A858CA" w:rsidRDefault="00A858CA" w:rsidP="00B92B36">
      <w:pPr>
        <w:spacing w:before="100" w:beforeAutospacing="1" w:after="100" w:afterAutospacing="1" w:line="240" w:lineRule="auto"/>
        <w:jc w:val="center"/>
        <w:rPr>
          <w:noProof/>
          <w:lang w:val="en-US" w:eastAsia="el-GR"/>
        </w:rPr>
      </w:pPr>
    </w:p>
    <w:p w:rsidR="00A858CA" w:rsidRDefault="00A858CA" w:rsidP="00B92B36">
      <w:pPr>
        <w:spacing w:before="100" w:beforeAutospacing="1" w:after="100" w:afterAutospacing="1" w:line="240" w:lineRule="auto"/>
        <w:jc w:val="center"/>
        <w:rPr>
          <w:noProof/>
          <w:lang w:val="en-US" w:eastAsia="el-GR"/>
        </w:rPr>
      </w:pPr>
    </w:p>
    <w:p w:rsidR="00A858CA" w:rsidRPr="00A858CA" w:rsidRDefault="00A858CA" w:rsidP="00B92B36">
      <w:pPr>
        <w:spacing w:before="100" w:beforeAutospacing="1" w:after="100" w:afterAutospacing="1" w:line="240" w:lineRule="auto"/>
        <w:jc w:val="center"/>
        <w:rPr>
          <w:rFonts w:ascii="Times New Roman" w:eastAsia="Times New Roman" w:hAnsi="Times New Roman"/>
          <w:b/>
          <w:sz w:val="28"/>
          <w:szCs w:val="28"/>
          <w:lang w:val="en-US" w:eastAsia="el-GR"/>
        </w:rPr>
      </w:pPr>
    </w:p>
    <w:p w:rsidR="005D4E42" w:rsidRPr="00A858CA" w:rsidRDefault="005D4E42" w:rsidP="005D4E42">
      <w:pPr>
        <w:spacing w:before="100" w:beforeAutospacing="1" w:after="100" w:afterAutospacing="1" w:line="240" w:lineRule="auto"/>
        <w:ind w:right="90" w:firstLine="113"/>
        <w:jc w:val="center"/>
        <w:rPr>
          <w:rFonts w:ascii="Times New Roman" w:eastAsia="Times New Roman" w:hAnsi="Times New Roman"/>
          <w:sz w:val="24"/>
          <w:szCs w:val="24"/>
          <w:lang w:eastAsia="el-GR"/>
        </w:rPr>
      </w:pPr>
      <w:r w:rsidRPr="005D4E42">
        <w:rPr>
          <w:rFonts w:ascii="Times New Roman" w:eastAsia="Times New Roman" w:hAnsi="Times New Roman"/>
          <w:b/>
          <w:sz w:val="28"/>
          <w:szCs w:val="28"/>
          <w:lang w:eastAsia="el-GR"/>
        </w:rPr>
        <w:t>ΠΡΟΣΚΛΗΣΗ ΕΝΔΙΑΦΕΡΟΝΤΟΣ</w:t>
      </w:r>
      <w:r w:rsidR="002E25EF">
        <w:rPr>
          <w:rFonts w:ascii="Times New Roman" w:eastAsia="Times New Roman" w:hAnsi="Times New Roman"/>
          <w:b/>
          <w:sz w:val="28"/>
          <w:szCs w:val="28"/>
          <w:lang w:eastAsia="el-GR"/>
        </w:rPr>
        <w:t xml:space="preserve"> 201</w:t>
      </w:r>
      <w:r w:rsidR="002E25EF" w:rsidRPr="00A858CA">
        <w:rPr>
          <w:rFonts w:ascii="Times New Roman" w:eastAsia="Times New Roman" w:hAnsi="Times New Roman"/>
          <w:b/>
          <w:sz w:val="28"/>
          <w:szCs w:val="28"/>
          <w:lang w:eastAsia="el-GR"/>
        </w:rPr>
        <w:t>4</w:t>
      </w:r>
      <w:r w:rsidR="002E25EF">
        <w:rPr>
          <w:rFonts w:ascii="Times New Roman" w:eastAsia="Times New Roman" w:hAnsi="Times New Roman"/>
          <w:b/>
          <w:sz w:val="28"/>
          <w:szCs w:val="28"/>
          <w:lang w:eastAsia="el-GR"/>
        </w:rPr>
        <w:t xml:space="preserve"> -201</w:t>
      </w:r>
      <w:r w:rsidR="002E25EF" w:rsidRPr="00A858CA">
        <w:rPr>
          <w:rFonts w:ascii="Times New Roman" w:eastAsia="Times New Roman" w:hAnsi="Times New Roman"/>
          <w:b/>
          <w:sz w:val="28"/>
          <w:szCs w:val="28"/>
          <w:lang w:eastAsia="el-GR"/>
        </w:rPr>
        <w:t>5</w:t>
      </w:r>
    </w:p>
    <w:p w:rsidR="005D4E42" w:rsidRPr="005D4E42" w:rsidRDefault="005D4E42" w:rsidP="00296964">
      <w:pPr>
        <w:spacing w:before="100" w:beforeAutospacing="1" w:after="100" w:afterAutospacing="1"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sz w:val="24"/>
          <w:szCs w:val="24"/>
          <w:lang w:eastAsia="el-GR"/>
        </w:rPr>
        <w:t xml:space="preserve">Το Κέντρο Μελέτης Ψυχοφυσιολογίας και Εκπαίδευσης του Πανεπιστημίου Αθηνών διοργανώνει για </w:t>
      </w:r>
      <w:r w:rsidR="00A858CA">
        <w:rPr>
          <w:rFonts w:ascii="Times New Roman" w:eastAsia="Times New Roman" w:hAnsi="Times New Roman"/>
          <w:b/>
          <w:sz w:val="24"/>
          <w:szCs w:val="24"/>
          <w:lang w:eastAsia="el-GR"/>
        </w:rPr>
        <w:t xml:space="preserve">ενδέκατο </w:t>
      </w:r>
      <w:r w:rsidR="00296964">
        <w:rPr>
          <w:rFonts w:ascii="Times New Roman" w:eastAsia="Times New Roman" w:hAnsi="Times New Roman"/>
          <w:sz w:val="24"/>
          <w:szCs w:val="24"/>
          <w:lang w:eastAsia="el-GR"/>
        </w:rPr>
        <w:t>κατά σειρά έτος</w:t>
      </w:r>
      <w:r w:rsidRPr="005D4E42">
        <w:rPr>
          <w:rFonts w:ascii="Times New Roman" w:eastAsia="Times New Roman" w:hAnsi="Times New Roman"/>
          <w:sz w:val="24"/>
          <w:szCs w:val="24"/>
          <w:lang w:eastAsia="el-GR"/>
        </w:rPr>
        <w:t xml:space="preserve"> </w:t>
      </w:r>
      <w:r w:rsidRPr="005D4E42">
        <w:rPr>
          <w:rFonts w:ascii="Times New Roman" w:eastAsia="Times New Roman" w:hAnsi="Times New Roman"/>
          <w:b/>
          <w:sz w:val="24"/>
          <w:szCs w:val="24"/>
          <w:lang w:eastAsia="el-GR"/>
        </w:rPr>
        <w:t>ΕΤΗΣΙΟ ΠΡΟΓΡΑΜΜΑ ΕΞΕΙΔΙΚΕΥΣΗΣ</w:t>
      </w:r>
      <w:r w:rsidRPr="005D4E42">
        <w:rPr>
          <w:rFonts w:ascii="Times New Roman" w:eastAsia="Times New Roman" w:hAnsi="Times New Roman"/>
          <w:sz w:val="24"/>
          <w:szCs w:val="24"/>
          <w:lang w:eastAsia="el-GR"/>
        </w:rPr>
        <w:t xml:space="preserve"> </w:t>
      </w:r>
      <w:r w:rsidRPr="005D4E42">
        <w:rPr>
          <w:rFonts w:ascii="Times New Roman" w:eastAsia="Times New Roman" w:hAnsi="Times New Roman"/>
          <w:b/>
          <w:sz w:val="24"/>
          <w:szCs w:val="24"/>
          <w:lang w:eastAsia="el-GR"/>
        </w:rPr>
        <w:t xml:space="preserve">στην </w:t>
      </w:r>
      <w:r w:rsidRPr="00BD7D83">
        <w:rPr>
          <w:rFonts w:ascii="Times New Roman" w:eastAsia="Times New Roman" w:hAnsi="Times New Roman"/>
          <w:b/>
          <w:sz w:val="28"/>
          <w:szCs w:val="28"/>
          <w:lang w:eastAsia="el-GR"/>
        </w:rPr>
        <w:t>Ειδική Αγωγή</w:t>
      </w:r>
      <w:r w:rsidRPr="005D4E42">
        <w:rPr>
          <w:rFonts w:ascii="Times New Roman" w:eastAsia="Times New Roman" w:hAnsi="Times New Roman"/>
          <w:sz w:val="24"/>
          <w:szCs w:val="24"/>
          <w:lang w:eastAsia="el-GR"/>
        </w:rPr>
        <w:t xml:space="preserve"> με αντικείμενο: </w:t>
      </w:r>
    </w:p>
    <w:p w:rsidR="005D4E42" w:rsidRPr="005D4E42" w:rsidRDefault="005D4E42" w:rsidP="005D4E42">
      <w:pPr>
        <w:spacing w:before="100" w:beforeAutospacing="1" w:after="100" w:afterAutospacing="1" w:line="240" w:lineRule="auto"/>
        <w:ind w:right="90" w:firstLine="113"/>
        <w:jc w:val="both"/>
        <w:rPr>
          <w:rFonts w:ascii="Times New Roman" w:eastAsia="Times New Roman" w:hAnsi="Times New Roman"/>
          <w:sz w:val="24"/>
          <w:szCs w:val="24"/>
          <w:lang w:eastAsia="el-GR"/>
        </w:rPr>
      </w:pPr>
      <w:r w:rsidRPr="005D4E42">
        <w:rPr>
          <w:rFonts w:ascii="Times New Roman" w:eastAsia="Times New Roman" w:hAnsi="Times New Roman"/>
          <w:b/>
          <w:bCs/>
          <w:sz w:val="24"/>
          <w:szCs w:val="24"/>
          <w:lang w:eastAsia="el-GR"/>
        </w:rPr>
        <w:t> </w:t>
      </w:r>
    </w:p>
    <w:p w:rsidR="00A858CA" w:rsidRPr="002447DB" w:rsidRDefault="00A858CA" w:rsidP="00A858CA">
      <w:pPr>
        <w:spacing w:before="100" w:beforeAutospacing="1" w:after="100" w:afterAutospacing="1" w:line="240" w:lineRule="auto"/>
        <w:ind w:right="90"/>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ΕΙΔΙΚΗ</w:t>
      </w:r>
      <w:r w:rsidRPr="005D4E42">
        <w:rPr>
          <w:rFonts w:ascii="Times New Roman" w:eastAsia="Times New Roman" w:hAnsi="Times New Roman"/>
          <w:b/>
          <w:bCs/>
          <w:sz w:val="24"/>
          <w:szCs w:val="24"/>
          <w:lang w:eastAsia="el-GR"/>
        </w:rPr>
        <w:t xml:space="preserve"> ΑΓΩΓΉ: Μαθησιακές Δυσκολίες (Δυσλεξία, Δυσαριθμησία</w:t>
      </w:r>
      <w:r>
        <w:rPr>
          <w:rFonts w:ascii="Times New Roman" w:eastAsia="Times New Roman" w:hAnsi="Times New Roman"/>
          <w:b/>
          <w:bCs/>
          <w:sz w:val="24"/>
          <w:szCs w:val="24"/>
          <w:lang w:eastAsia="el-GR"/>
        </w:rPr>
        <w:t>, Δυσορθογραφία</w:t>
      </w:r>
      <w:r w:rsidRPr="002447DB">
        <w:rPr>
          <w:rFonts w:ascii="Times New Roman" w:eastAsia="Times New Roman" w:hAnsi="Times New Roman"/>
          <w:b/>
          <w:bCs/>
          <w:sz w:val="24"/>
          <w:szCs w:val="24"/>
          <w:lang w:eastAsia="el-GR"/>
        </w:rPr>
        <w:t xml:space="preserve">, </w:t>
      </w:r>
      <w:r>
        <w:rPr>
          <w:rFonts w:ascii="Times New Roman" w:eastAsia="Times New Roman" w:hAnsi="Times New Roman"/>
          <w:b/>
          <w:bCs/>
          <w:sz w:val="24"/>
          <w:szCs w:val="24"/>
          <w:lang w:eastAsia="el-GR"/>
        </w:rPr>
        <w:t>Δυσπραξία</w:t>
      </w:r>
      <w:r w:rsidRPr="005D4E42">
        <w:rPr>
          <w:rFonts w:ascii="Times New Roman" w:eastAsia="Times New Roman" w:hAnsi="Times New Roman"/>
          <w:b/>
          <w:bCs/>
          <w:sz w:val="24"/>
          <w:szCs w:val="24"/>
          <w:lang w:eastAsia="el-GR"/>
        </w:rPr>
        <w:t>), Διαταραχή Ελλειμματικής Προσοχής-Υπερκινητικότητα</w:t>
      </w:r>
      <w:r>
        <w:rPr>
          <w:rFonts w:ascii="Times New Roman" w:eastAsia="Times New Roman" w:hAnsi="Times New Roman"/>
          <w:b/>
          <w:bCs/>
          <w:sz w:val="24"/>
          <w:szCs w:val="24"/>
          <w:lang w:eastAsia="el-GR"/>
        </w:rPr>
        <w:t>,</w:t>
      </w:r>
      <w:r w:rsidRPr="005D4E42">
        <w:rPr>
          <w:rFonts w:ascii="Times New Roman" w:eastAsia="Times New Roman" w:hAnsi="Times New Roman"/>
          <w:b/>
          <w:bCs/>
          <w:sz w:val="24"/>
          <w:szCs w:val="24"/>
          <w:lang w:eastAsia="el-GR"/>
        </w:rPr>
        <w:t xml:space="preserve"> Διαταραχές Συμπεριφοράς,   Αισθητηριακές – Κινητικές Αναπηρίες, Νοητική  Υστέρηση, Αυτισμός, Ψυχικές Διαταραχές  παιδιών και εφήβων, Ψυχοπαιδαγωγική αντιμετώπιση, Συμβουλευτική Γονέων</w:t>
      </w:r>
      <w:r>
        <w:rPr>
          <w:rFonts w:ascii="Times New Roman" w:eastAsia="Times New Roman" w:hAnsi="Times New Roman"/>
          <w:b/>
          <w:bCs/>
          <w:sz w:val="24"/>
          <w:szCs w:val="24"/>
          <w:lang w:eastAsia="el-GR"/>
        </w:rPr>
        <w:t>, Υποστηρικτικές Τεχνολογίες Πληροφορικής στην Ειδική Αγωγή και Εκπαίδευση, Πρακτική Άσκηση στην Ε.Α.Ε.</w:t>
      </w:r>
    </w:p>
    <w:p w:rsidR="00CF173A" w:rsidRDefault="00CF173A" w:rsidP="00A858CA">
      <w:pPr>
        <w:tabs>
          <w:tab w:val="left" w:pos="0"/>
        </w:tabs>
        <w:spacing w:after="0" w:line="240" w:lineRule="auto"/>
        <w:ind w:right="90"/>
        <w:jc w:val="both"/>
        <w:rPr>
          <w:rFonts w:ascii="Times New Roman" w:eastAsia="Times New Roman" w:hAnsi="Times New Roman"/>
          <w:sz w:val="24"/>
          <w:szCs w:val="24"/>
          <w:lang w:eastAsia="el-GR"/>
        </w:rPr>
      </w:pPr>
    </w:p>
    <w:p w:rsidR="005D4E42" w:rsidRPr="005D4E42" w:rsidRDefault="005D4E42" w:rsidP="005D4E42">
      <w:pPr>
        <w:tabs>
          <w:tab w:val="left" w:pos="0"/>
        </w:tabs>
        <w:spacing w:after="0" w:line="240" w:lineRule="auto"/>
        <w:ind w:left="360" w:right="90" w:hanging="360"/>
        <w:jc w:val="both"/>
        <w:rPr>
          <w:rFonts w:ascii="Times New Roman" w:eastAsia="Times New Roman" w:hAnsi="Times New Roman"/>
          <w:sz w:val="24"/>
          <w:szCs w:val="24"/>
          <w:lang w:eastAsia="el-GR"/>
        </w:rPr>
      </w:pPr>
      <w:r w:rsidRPr="005D4E42">
        <w:rPr>
          <w:rFonts w:ascii="Times New Roman" w:eastAsia="Times New Roman" w:hAnsi="Times New Roman"/>
          <w:b/>
          <w:sz w:val="26"/>
          <w:szCs w:val="26"/>
          <w:lang w:eastAsia="el-GR"/>
        </w:rPr>
        <w:t>1.</w:t>
      </w:r>
      <w:r w:rsidRPr="005D4E42">
        <w:rPr>
          <w:rFonts w:ascii="Times New Roman" w:eastAsia="Times New Roman" w:hAnsi="Times New Roman"/>
          <w:b/>
          <w:sz w:val="14"/>
          <w:szCs w:val="14"/>
          <w:lang w:eastAsia="el-GR"/>
        </w:rPr>
        <w:t xml:space="preserve">      </w:t>
      </w:r>
      <w:r w:rsidRPr="005D4E42">
        <w:rPr>
          <w:rFonts w:ascii="Times New Roman" w:eastAsia="Times New Roman" w:hAnsi="Times New Roman"/>
          <w:b/>
          <w:sz w:val="26"/>
          <w:szCs w:val="26"/>
          <w:lang w:eastAsia="el-GR"/>
        </w:rPr>
        <w:t xml:space="preserve">Ταυτότητα και σκοπός του Προγράμματος </w:t>
      </w:r>
    </w:p>
    <w:p w:rsidR="005D4E42" w:rsidRPr="005D4E42" w:rsidRDefault="005D4E42" w:rsidP="005D4E42">
      <w:pPr>
        <w:tabs>
          <w:tab w:val="left" w:pos="0"/>
        </w:tabs>
        <w:spacing w:after="0" w:line="240" w:lineRule="auto"/>
        <w:ind w:left="360" w:right="90"/>
        <w:jc w:val="both"/>
        <w:rPr>
          <w:rFonts w:ascii="Times New Roman" w:eastAsia="Times New Roman" w:hAnsi="Times New Roman"/>
          <w:sz w:val="24"/>
          <w:szCs w:val="24"/>
          <w:lang w:eastAsia="el-GR"/>
        </w:rPr>
      </w:pPr>
      <w:r w:rsidRPr="00CF173A">
        <w:rPr>
          <w:rFonts w:ascii="Times New Roman" w:eastAsia="Times New Roman" w:hAnsi="Times New Roman"/>
          <w:sz w:val="24"/>
          <w:szCs w:val="24"/>
          <w:lang w:eastAsia="el-GR"/>
        </w:rPr>
        <w:t>Το πρόγραμμα διοργανώνεται</w:t>
      </w:r>
      <w:r w:rsidRPr="005D4E42">
        <w:rPr>
          <w:rFonts w:ascii="Times New Roman" w:eastAsia="Times New Roman" w:hAnsi="Times New Roman"/>
          <w:b/>
          <w:sz w:val="24"/>
          <w:szCs w:val="24"/>
          <w:lang w:eastAsia="el-GR"/>
        </w:rPr>
        <w:t xml:space="preserve"> </w:t>
      </w:r>
      <w:r w:rsidRPr="005D4E42">
        <w:rPr>
          <w:rFonts w:ascii="Times New Roman" w:eastAsia="Times New Roman" w:hAnsi="Times New Roman"/>
          <w:sz w:val="24"/>
          <w:szCs w:val="24"/>
          <w:lang w:eastAsia="el-GR"/>
        </w:rPr>
        <w:t xml:space="preserve">από το Κέντρο Μελέτης Ψυχοφυσιολογίας και Εκπαίδευσης του Πανεπιστημίου Αθηνών </w:t>
      </w:r>
    </w:p>
    <w:p w:rsidR="005D4E42" w:rsidRPr="005D4E42" w:rsidRDefault="005D4E42" w:rsidP="00251C45">
      <w:pPr>
        <w:tabs>
          <w:tab w:val="left" w:pos="0"/>
        </w:tabs>
        <w:spacing w:after="0"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b/>
          <w:sz w:val="26"/>
          <w:szCs w:val="26"/>
          <w:lang w:eastAsia="el-GR"/>
        </w:rPr>
        <w:t> </w:t>
      </w:r>
    </w:p>
    <w:p w:rsidR="005D4E42" w:rsidRDefault="005D4E42" w:rsidP="00251C45">
      <w:pPr>
        <w:tabs>
          <w:tab w:val="left" w:pos="0"/>
        </w:tabs>
        <w:spacing w:after="0" w:line="240" w:lineRule="auto"/>
        <w:ind w:right="90"/>
        <w:jc w:val="both"/>
        <w:rPr>
          <w:rFonts w:ascii="Times New Roman" w:eastAsia="Times New Roman" w:hAnsi="Times New Roman"/>
          <w:b/>
          <w:sz w:val="24"/>
          <w:szCs w:val="24"/>
          <w:lang w:eastAsia="el-GR"/>
        </w:rPr>
      </w:pPr>
      <w:r w:rsidRPr="005D4E42">
        <w:rPr>
          <w:rFonts w:ascii="Symbol" w:eastAsia="Symbol" w:hAnsi="Symbol" w:cs="Symbol"/>
          <w:sz w:val="24"/>
          <w:szCs w:val="24"/>
          <w:lang w:val="en-US" w:eastAsia="el-GR"/>
        </w:rPr>
        <w:t></w:t>
      </w:r>
      <w:r w:rsidRPr="005D4E42">
        <w:rPr>
          <w:rFonts w:ascii="Times New Roman" w:eastAsia="Symbol" w:hAnsi="Times New Roman"/>
          <w:sz w:val="14"/>
          <w:szCs w:val="14"/>
          <w:lang w:val="en-US" w:eastAsia="el-GR"/>
        </w:rPr>
        <w:t>        </w:t>
      </w:r>
      <w:r w:rsidRPr="005D4E42">
        <w:rPr>
          <w:rFonts w:ascii="Times New Roman" w:eastAsia="Symbol" w:hAnsi="Times New Roman"/>
          <w:sz w:val="14"/>
          <w:szCs w:val="14"/>
          <w:lang w:eastAsia="el-GR"/>
        </w:rPr>
        <w:t xml:space="preserve"> </w:t>
      </w:r>
      <w:r w:rsidRPr="005D4E42">
        <w:rPr>
          <w:rFonts w:ascii="Times New Roman" w:eastAsia="Times New Roman" w:hAnsi="Times New Roman"/>
          <w:b/>
          <w:sz w:val="24"/>
          <w:szCs w:val="24"/>
          <w:lang w:eastAsia="el-GR"/>
        </w:rPr>
        <w:t xml:space="preserve">Στοχεύει στην: </w:t>
      </w:r>
    </w:p>
    <w:p w:rsidR="00251C45" w:rsidRPr="005D4E42" w:rsidRDefault="00251C45" w:rsidP="00251C45">
      <w:pPr>
        <w:tabs>
          <w:tab w:val="left" w:pos="0"/>
        </w:tabs>
        <w:spacing w:after="0" w:line="240" w:lineRule="auto"/>
        <w:ind w:right="90"/>
        <w:jc w:val="both"/>
        <w:rPr>
          <w:rFonts w:ascii="Times New Roman" w:eastAsia="Times New Roman" w:hAnsi="Times New Roman"/>
          <w:sz w:val="24"/>
          <w:szCs w:val="24"/>
          <w:lang w:eastAsia="el-GR"/>
        </w:rPr>
      </w:pPr>
    </w:p>
    <w:p w:rsidR="005D4E42" w:rsidRPr="005D4E42" w:rsidRDefault="005D4E42" w:rsidP="00251C45">
      <w:pPr>
        <w:tabs>
          <w:tab w:val="left" w:pos="426"/>
        </w:tabs>
        <w:spacing w:after="0" w:line="240" w:lineRule="auto"/>
        <w:ind w:left="426" w:right="90"/>
        <w:jc w:val="both"/>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α.</w:t>
      </w:r>
      <w:r w:rsidR="00FF07A1">
        <w:rPr>
          <w:rFonts w:ascii="Times New Roman" w:eastAsia="Times New Roman" w:hAnsi="Times New Roman"/>
          <w:b/>
          <w:sz w:val="14"/>
          <w:szCs w:val="14"/>
          <w:lang w:eastAsia="el-GR"/>
        </w:rPr>
        <w:t> </w:t>
      </w:r>
      <w:r w:rsidRPr="005D4E42">
        <w:rPr>
          <w:rFonts w:ascii="Times New Roman" w:eastAsia="Times New Roman" w:hAnsi="Times New Roman"/>
          <w:sz w:val="24"/>
          <w:szCs w:val="24"/>
          <w:lang w:eastAsia="el-GR"/>
        </w:rPr>
        <w:t xml:space="preserve">κατάρτιση, εκπαίδευση και απόκτηση εξειδικευμένων τεχνικών </w:t>
      </w:r>
      <w:r w:rsidR="002447DB">
        <w:rPr>
          <w:rFonts w:ascii="Times New Roman" w:eastAsia="Times New Roman" w:hAnsi="Times New Roman"/>
          <w:sz w:val="24"/>
          <w:szCs w:val="24"/>
          <w:lang w:eastAsia="el-GR"/>
        </w:rPr>
        <w:t>ψυχο</w:t>
      </w:r>
      <w:r w:rsidRPr="005D4E42">
        <w:rPr>
          <w:rFonts w:ascii="Times New Roman" w:eastAsia="Times New Roman" w:hAnsi="Times New Roman"/>
          <w:sz w:val="24"/>
          <w:szCs w:val="24"/>
          <w:lang w:eastAsia="el-GR"/>
        </w:rPr>
        <w:t xml:space="preserve">παιδαγωγικής προσέγγισης των μαθητών με αναπηρία ή/και ειδικές εκπαιδευτικές ανάγκες </w:t>
      </w:r>
    </w:p>
    <w:p w:rsidR="005D4E42" w:rsidRDefault="005D4E42" w:rsidP="00251C45">
      <w:pPr>
        <w:tabs>
          <w:tab w:val="left" w:pos="426"/>
        </w:tabs>
        <w:spacing w:after="0" w:line="240" w:lineRule="auto"/>
        <w:ind w:left="426" w:right="90"/>
        <w:jc w:val="both"/>
        <w:rPr>
          <w:rFonts w:ascii="Times New Roman" w:eastAsia="Times New Roman" w:hAnsi="Times New Roman"/>
          <w:b/>
          <w:sz w:val="28"/>
          <w:szCs w:val="24"/>
          <w:lang w:eastAsia="el-GR"/>
        </w:rPr>
      </w:pPr>
      <w:r w:rsidRPr="005D4E42">
        <w:rPr>
          <w:rFonts w:ascii="Times New Roman" w:eastAsia="Times New Roman" w:hAnsi="Times New Roman"/>
          <w:b/>
          <w:sz w:val="24"/>
          <w:szCs w:val="24"/>
          <w:lang w:eastAsia="el-GR"/>
        </w:rPr>
        <w:t>β.</w:t>
      </w:r>
      <w:r w:rsidR="00251C45">
        <w:rPr>
          <w:rFonts w:ascii="Times New Roman" w:eastAsia="Times New Roman" w:hAnsi="Times New Roman"/>
          <w:b/>
          <w:sz w:val="14"/>
          <w:szCs w:val="14"/>
          <w:lang w:eastAsia="el-GR"/>
        </w:rPr>
        <w:t> </w:t>
      </w:r>
      <w:r w:rsidRPr="005D4E42">
        <w:rPr>
          <w:rFonts w:ascii="Times New Roman" w:eastAsia="Times New Roman" w:hAnsi="Times New Roman"/>
          <w:sz w:val="24"/>
          <w:szCs w:val="24"/>
          <w:lang w:eastAsia="el-GR"/>
        </w:rPr>
        <w:t>παροχή γνώσεων και δεξιοτήτων στους καταρτιζόμενους, τόσο σε θεωρητικό όσο και σε πρακτικό επίπεδο,  προκειμένου αυτοί να ασχοληθούν με την εκπαίδευση και την ψυχοπαιδαγωγική υποστήριξη των μαθητών τους, στο πλαίσιο του σχολείου και  της οικογένειας.</w:t>
      </w:r>
      <w:r w:rsidRPr="005D4E42">
        <w:rPr>
          <w:rFonts w:ascii="Times New Roman" w:eastAsia="Times New Roman" w:hAnsi="Times New Roman"/>
          <w:b/>
          <w:sz w:val="28"/>
          <w:szCs w:val="24"/>
          <w:lang w:eastAsia="el-GR"/>
        </w:rPr>
        <w:t xml:space="preserve"> </w:t>
      </w:r>
    </w:p>
    <w:p w:rsidR="00FF07A1" w:rsidRPr="005D4E42" w:rsidRDefault="00FF07A1" w:rsidP="00251C45">
      <w:pPr>
        <w:tabs>
          <w:tab w:val="left" w:pos="426"/>
        </w:tabs>
        <w:spacing w:after="0" w:line="240" w:lineRule="auto"/>
        <w:ind w:left="426" w:right="9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γ.</w:t>
      </w:r>
      <w:r w:rsidR="00251C45">
        <w:rPr>
          <w:rFonts w:ascii="Times New Roman" w:eastAsia="Times New Roman" w:hAnsi="Times New Roman"/>
          <w:sz w:val="24"/>
          <w:szCs w:val="24"/>
          <w:lang w:eastAsia="el-GR"/>
        </w:rPr>
        <w:t xml:space="preserve"> </w:t>
      </w:r>
      <w:r w:rsidR="002E25EF">
        <w:rPr>
          <w:rFonts w:ascii="Times New Roman" w:eastAsia="Times New Roman" w:hAnsi="Times New Roman"/>
          <w:sz w:val="24"/>
          <w:szCs w:val="24"/>
          <w:lang w:eastAsia="el-GR"/>
        </w:rPr>
        <w:t>συμμετοχή στο «</w:t>
      </w:r>
      <w:r w:rsidR="002E25EF" w:rsidRPr="00A858CA">
        <w:rPr>
          <w:rFonts w:ascii="Times New Roman" w:eastAsia="Times New Roman" w:hAnsi="Times New Roman"/>
          <w:sz w:val="24"/>
          <w:szCs w:val="24"/>
          <w:lang w:eastAsia="el-GR"/>
        </w:rPr>
        <w:t>5</w:t>
      </w:r>
      <w:r w:rsidRPr="00FF07A1">
        <w:rPr>
          <w:rFonts w:ascii="Times New Roman" w:eastAsia="Times New Roman" w:hAnsi="Times New Roman"/>
          <w:sz w:val="24"/>
          <w:szCs w:val="24"/>
          <w:vertAlign w:val="superscript"/>
          <w:lang w:eastAsia="el-GR"/>
        </w:rPr>
        <w:t>ο</w:t>
      </w:r>
      <w:r w:rsidR="00BD7D83">
        <w:rPr>
          <w:rFonts w:ascii="Times New Roman" w:eastAsia="Times New Roman" w:hAnsi="Times New Roman"/>
          <w:sz w:val="24"/>
          <w:szCs w:val="24"/>
          <w:lang w:eastAsia="el-GR"/>
        </w:rPr>
        <w:t xml:space="preserve"> Πανελλήνιο Σ</w:t>
      </w:r>
      <w:r>
        <w:rPr>
          <w:rFonts w:ascii="Times New Roman" w:eastAsia="Times New Roman" w:hAnsi="Times New Roman"/>
          <w:sz w:val="24"/>
          <w:szCs w:val="24"/>
          <w:lang w:eastAsia="el-GR"/>
        </w:rPr>
        <w:t>υνέδριο Επιστημών Αγωγής»</w:t>
      </w:r>
    </w:p>
    <w:p w:rsidR="005D4E42" w:rsidRPr="005D4E42" w:rsidRDefault="005D4E42" w:rsidP="00251C45">
      <w:pPr>
        <w:tabs>
          <w:tab w:val="left" w:pos="0"/>
        </w:tabs>
        <w:spacing w:after="0"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sz w:val="24"/>
          <w:szCs w:val="24"/>
          <w:lang w:eastAsia="el-GR"/>
        </w:rPr>
        <w:t> </w:t>
      </w:r>
    </w:p>
    <w:p w:rsidR="005D4E42" w:rsidRDefault="005D4E42" w:rsidP="00251C45">
      <w:pPr>
        <w:tabs>
          <w:tab w:val="left" w:pos="114"/>
          <w:tab w:val="left" w:pos="851"/>
        </w:tabs>
        <w:spacing w:before="100" w:beforeAutospacing="1" w:after="100" w:afterAutospacing="1" w:line="240" w:lineRule="auto"/>
        <w:ind w:right="90"/>
        <w:contextualSpacing/>
        <w:jc w:val="both"/>
        <w:rPr>
          <w:rFonts w:ascii="Times New Roman" w:eastAsia="Times New Roman" w:hAnsi="Times New Roman"/>
          <w:b/>
          <w:sz w:val="24"/>
          <w:szCs w:val="24"/>
          <w:lang w:eastAsia="el-GR"/>
        </w:rPr>
      </w:pPr>
      <w:r w:rsidRPr="005D4E42">
        <w:rPr>
          <w:rFonts w:ascii="Symbol" w:eastAsia="Symbol" w:hAnsi="Symbol" w:cs="Symbol"/>
          <w:sz w:val="24"/>
          <w:szCs w:val="24"/>
          <w:lang w:eastAsia="el-GR"/>
        </w:rPr>
        <w:t></w:t>
      </w:r>
      <w:r w:rsidR="00251C45">
        <w:rPr>
          <w:rFonts w:ascii="Times New Roman" w:eastAsia="Symbol" w:hAnsi="Times New Roman"/>
          <w:sz w:val="14"/>
          <w:szCs w:val="14"/>
          <w:lang w:eastAsia="el-GR"/>
        </w:rPr>
        <w:t>        </w:t>
      </w:r>
      <w:r w:rsidRPr="005D4E42">
        <w:rPr>
          <w:rFonts w:ascii="Times New Roman" w:eastAsia="Times New Roman" w:hAnsi="Times New Roman"/>
          <w:b/>
          <w:sz w:val="24"/>
          <w:szCs w:val="24"/>
          <w:lang w:eastAsia="el-GR"/>
        </w:rPr>
        <w:t>Εστιάζει</w:t>
      </w:r>
      <w:r w:rsidRPr="005D4E42">
        <w:rPr>
          <w:rFonts w:ascii="Times New Roman" w:eastAsia="Times New Roman" w:hAnsi="Times New Roman"/>
          <w:sz w:val="24"/>
          <w:szCs w:val="24"/>
          <w:lang w:eastAsia="el-GR"/>
        </w:rPr>
        <w:t xml:space="preserve"> </w:t>
      </w:r>
      <w:r w:rsidRPr="005D4E42">
        <w:rPr>
          <w:rFonts w:ascii="Times New Roman" w:eastAsia="Times New Roman" w:hAnsi="Times New Roman"/>
          <w:b/>
          <w:sz w:val="24"/>
          <w:szCs w:val="24"/>
          <w:lang w:eastAsia="el-GR"/>
        </w:rPr>
        <w:t>στη</w:t>
      </w:r>
      <w:r w:rsidR="00CF173A">
        <w:rPr>
          <w:rFonts w:ascii="Times New Roman" w:eastAsia="Times New Roman" w:hAnsi="Times New Roman"/>
          <w:b/>
          <w:sz w:val="24"/>
          <w:szCs w:val="24"/>
          <w:lang w:eastAsia="el-GR"/>
        </w:rPr>
        <w:t>ν</w:t>
      </w:r>
      <w:r w:rsidRPr="005D4E42">
        <w:rPr>
          <w:rFonts w:ascii="Times New Roman" w:eastAsia="Times New Roman" w:hAnsi="Times New Roman"/>
          <w:b/>
          <w:sz w:val="24"/>
          <w:szCs w:val="24"/>
          <w:lang w:eastAsia="el-GR"/>
        </w:rPr>
        <w:t>:</w:t>
      </w:r>
    </w:p>
    <w:p w:rsidR="00251C45" w:rsidRPr="005D4E42" w:rsidRDefault="00251C45" w:rsidP="00251C45">
      <w:pPr>
        <w:tabs>
          <w:tab w:val="left" w:pos="114"/>
          <w:tab w:val="left" w:pos="851"/>
        </w:tabs>
        <w:spacing w:before="100" w:beforeAutospacing="1" w:after="100" w:afterAutospacing="1" w:line="240" w:lineRule="auto"/>
        <w:ind w:right="90"/>
        <w:contextualSpacing/>
        <w:jc w:val="both"/>
        <w:rPr>
          <w:rFonts w:ascii="Times New Roman" w:eastAsia="Times New Roman" w:hAnsi="Times New Roman"/>
          <w:sz w:val="24"/>
          <w:szCs w:val="24"/>
          <w:lang w:eastAsia="el-GR"/>
        </w:rPr>
      </w:pPr>
    </w:p>
    <w:p w:rsidR="00251C45" w:rsidRDefault="005D4E42" w:rsidP="00251C45">
      <w:pPr>
        <w:tabs>
          <w:tab w:val="left" w:pos="426"/>
        </w:tabs>
        <w:spacing w:before="100" w:beforeAutospacing="1" w:after="100" w:afterAutospacing="1" w:line="240" w:lineRule="auto"/>
        <w:ind w:left="426" w:right="90"/>
        <w:contextualSpacing/>
        <w:jc w:val="both"/>
        <w:rPr>
          <w:rFonts w:ascii="Times New Roman" w:eastAsia="Times New Roman" w:hAnsi="Times New Roman"/>
          <w:sz w:val="24"/>
          <w:szCs w:val="24"/>
          <w:lang w:eastAsia="el-GR"/>
        </w:rPr>
      </w:pPr>
      <w:r w:rsidRPr="005D4E42">
        <w:rPr>
          <w:rFonts w:ascii="Times New Roman" w:eastAsia="Times New Roman" w:hAnsi="Times New Roman"/>
          <w:sz w:val="24"/>
          <w:szCs w:val="24"/>
          <w:lang w:eastAsia="el-GR"/>
        </w:rPr>
        <w:t xml:space="preserve">διάγνωση, την αντιμετώπιση των εκπαιδευτικών προβλημάτων και την ψυχοπαιδαγωγική υποστήριξη των μαθητών </w:t>
      </w:r>
      <w:r w:rsidR="00251C45">
        <w:rPr>
          <w:rFonts w:ascii="Times New Roman" w:eastAsia="Times New Roman" w:hAnsi="Times New Roman"/>
          <w:sz w:val="24"/>
          <w:szCs w:val="24"/>
          <w:lang w:eastAsia="el-GR"/>
        </w:rPr>
        <w:t>που αντιμετωπίζουν προβλήματα :</w:t>
      </w:r>
    </w:p>
    <w:p w:rsidR="005D4E42" w:rsidRPr="00251C45" w:rsidRDefault="00ED3EEC" w:rsidP="00251C45">
      <w:pPr>
        <w:tabs>
          <w:tab w:val="left" w:pos="142"/>
        </w:tabs>
        <w:spacing w:before="100" w:beforeAutospacing="1" w:after="100" w:afterAutospacing="1" w:line="240" w:lineRule="auto"/>
        <w:ind w:left="426" w:right="90"/>
        <w:contextualSpacing/>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w:t>
      </w:r>
      <w:r w:rsidR="005D4E42" w:rsidRPr="005D4E42">
        <w:rPr>
          <w:rFonts w:ascii="Times New Roman" w:eastAsia="Times New Roman" w:hAnsi="Times New Roman"/>
          <w:b/>
          <w:sz w:val="24"/>
          <w:szCs w:val="24"/>
          <w:lang w:eastAsia="el-GR"/>
        </w:rPr>
        <w:t>Μαθησιακών Δυσκολιών (Δυσλεξία, Δυσαριθμησία,</w:t>
      </w:r>
      <w:r w:rsidR="00FF07A1">
        <w:rPr>
          <w:rFonts w:ascii="Times New Roman" w:eastAsia="Times New Roman" w:hAnsi="Times New Roman"/>
          <w:b/>
          <w:sz w:val="24"/>
          <w:szCs w:val="24"/>
          <w:lang w:eastAsia="el-GR"/>
        </w:rPr>
        <w:t xml:space="preserve"> Δυσγραφία</w:t>
      </w:r>
      <w:r w:rsidR="002447DB">
        <w:rPr>
          <w:rFonts w:ascii="Times New Roman" w:eastAsia="Times New Roman" w:hAnsi="Times New Roman"/>
          <w:b/>
          <w:sz w:val="24"/>
          <w:szCs w:val="24"/>
          <w:lang w:eastAsia="el-GR"/>
        </w:rPr>
        <w:t>,</w:t>
      </w:r>
      <w:r w:rsidR="005D4E42" w:rsidRPr="005D4E42">
        <w:rPr>
          <w:rFonts w:ascii="Times New Roman" w:eastAsia="Times New Roman" w:hAnsi="Times New Roman"/>
          <w:b/>
          <w:sz w:val="24"/>
          <w:szCs w:val="24"/>
          <w:lang w:eastAsia="el-GR"/>
        </w:rPr>
        <w:t xml:space="preserve"> </w:t>
      </w:r>
      <w:r w:rsidR="005D4E42" w:rsidRPr="00251C45">
        <w:rPr>
          <w:rFonts w:ascii="Times New Roman" w:eastAsia="Times New Roman" w:hAnsi="Times New Roman"/>
          <w:b/>
          <w:sz w:val="24"/>
          <w:szCs w:val="24"/>
          <w:lang w:eastAsia="el-GR"/>
        </w:rPr>
        <w:t>Αναπτυξιακή Διαταραχή Συντονισμού των Κινήσεων</w:t>
      </w:r>
      <w:r w:rsidR="002447DB" w:rsidRPr="00251C45">
        <w:rPr>
          <w:rFonts w:ascii="Times New Roman" w:eastAsia="Times New Roman" w:hAnsi="Times New Roman"/>
          <w:b/>
          <w:sz w:val="24"/>
          <w:szCs w:val="24"/>
          <w:lang w:eastAsia="el-GR"/>
        </w:rPr>
        <w:t>-Δυσπραξία</w:t>
      </w:r>
      <w:r w:rsidR="005D4E42" w:rsidRPr="00251C45">
        <w:rPr>
          <w:rFonts w:ascii="Times New Roman" w:eastAsia="Times New Roman" w:hAnsi="Times New Roman"/>
          <w:b/>
          <w:sz w:val="24"/>
          <w:szCs w:val="24"/>
          <w:lang w:eastAsia="el-GR"/>
        </w:rPr>
        <w:t>)</w:t>
      </w:r>
    </w:p>
    <w:p w:rsidR="00251C45" w:rsidRPr="00251C45" w:rsidRDefault="00ED3EEC" w:rsidP="00251C45">
      <w:pPr>
        <w:tabs>
          <w:tab w:val="left" w:pos="142"/>
          <w:tab w:val="num" w:pos="1212"/>
        </w:tabs>
        <w:spacing w:after="0" w:line="240" w:lineRule="auto"/>
        <w:ind w:left="426" w:right="9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w:t>
      </w:r>
      <w:r w:rsidR="005D4E42" w:rsidRPr="00251C45">
        <w:rPr>
          <w:rFonts w:ascii="Times New Roman" w:eastAsia="Times New Roman" w:hAnsi="Times New Roman"/>
          <w:b/>
          <w:sz w:val="24"/>
          <w:szCs w:val="24"/>
          <w:lang w:eastAsia="el-GR"/>
        </w:rPr>
        <w:t>Διαταραχών Επικοινωνίας (Γλωσσική</w:t>
      </w:r>
      <w:r w:rsidR="002447DB" w:rsidRPr="00251C45">
        <w:rPr>
          <w:rFonts w:ascii="Times New Roman" w:eastAsia="Times New Roman" w:hAnsi="Times New Roman"/>
          <w:b/>
          <w:sz w:val="24"/>
          <w:szCs w:val="24"/>
          <w:lang w:eastAsia="el-GR"/>
        </w:rPr>
        <w:t>ς</w:t>
      </w:r>
      <w:r w:rsidR="005D4E42" w:rsidRPr="00251C45">
        <w:rPr>
          <w:rFonts w:ascii="Times New Roman" w:eastAsia="Times New Roman" w:hAnsi="Times New Roman"/>
          <w:b/>
          <w:sz w:val="24"/>
          <w:szCs w:val="24"/>
          <w:lang w:eastAsia="el-GR"/>
        </w:rPr>
        <w:t xml:space="preserve"> Έκφραση</w:t>
      </w:r>
      <w:r w:rsidR="002447DB" w:rsidRPr="00251C45">
        <w:rPr>
          <w:rFonts w:ascii="Times New Roman" w:eastAsia="Times New Roman" w:hAnsi="Times New Roman"/>
          <w:b/>
          <w:sz w:val="24"/>
          <w:szCs w:val="24"/>
          <w:lang w:eastAsia="el-GR"/>
        </w:rPr>
        <w:t xml:space="preserve">ς, Φωνολογική </w:t>
      </w:r>
      <w:r w:rsidR="00251C45">
        <w:rPr>
          <w:rFonts w:ascii="Times New Roman" w:eastAsia="Times New Roman" w:hAnsi="Times New Roman"/>
          <w:b/>
          <w:sz w:val="24"/>
          <w:szCs w:val="24"/>
          <w:lang w:eastAsia="el-GR"/>
        </w:rPr>
        <w:t xml:space="preserve">  </w:t>
      </w:r>
      <w:r w:rsidR="002447DB" w:rsidRPr="00251C45">
        <w:rPr>
          <w:rFonts w:ascii="Times New Roman" w:eastAsia="Times New Roman" w:hAnsi="Times New Roman"/>
          <w:b/>
          <w:sz w:val="24"/>
          <w:szCs w:val="24"/>
          <w:lang w:eastAsia="el-GR"/>
        </w:rPr>
        <w:t>Διαταραχή, Τραυλισμός</w:t>
      </w:r>
      <w:r w:rsidR="005D4E42" w:rsidRPr="00251C45">
        <w:rPr>
          <w:rFonts w:ascii="Times New Roman" w:eastAsia="Times New Roman" w:hAnsi="Times New Roman"/>
          <w:b/>
          <w:sz w:val="24"/>
          <w:szCs w:val="24"/>
          <w:lang w:eastAsia="el-GR"/>
        </w:rPr>
        <w:t>)</w:t>
      </w:r>
    </w:p>
    <w:p w:rsidR="00251C45" w:rsidRDefault="00251C45" w:rsidP="00251C45">
      <w:pPr>
        <w:tabs>
          <w:tab w:val="left" w:pos="142"/>
          <w:tab w:val="num" w:pos="1212"/>
        </w:tabs>
        <w:spacing w:after="0" w:line="240" w:lineRule="auto"/>
        <w:ind w:left="426" w:right="90"/>
        <w:jc w:val="both"/>
        <w:rPr>
          <w:rFonts w:ascii="Times New Roman" w:eastAsia="Times New Roman" w:hAnsi="Times New Roman"/>
          <w:sz w:val="24"/>
          <w:szCs w:val="24"/>
          <w:lang w:eastAsia="el-GR"/>
        </w:rPr>
      </w:pPr>
      <w:r w:rsidRPr="00251C45">
        <w:rPr>
          <w:rFonts w:ascii="Times New Roman" w:eastAsia="Times New Roman" w:hAnsi="Times New Roman"/>
          <w:b/>
          <w:sz w:val="24"/>
          <w:szCs w:val="24"/>
          <w:lang w:eastAsia="el-GR"/>
        </w:rPr>
        <w:t xml:space="preserve">- </w:t>
      </w:r>
      <w:r w:rsidR="005D4E42" w:rsidRPr="00251C45">
        <w:rPr>
          <w:rFonts w:ascii="Times New Roman" w:eastAsia="Times New Roman" w:hAnsi="Times New Roman"/>
          <w:b/>
          <w:sz w:val="24"/>
          <w:szCs w:val="24"/>
          <w:lang w:eastAsia="el-GR"/>
        </w:rPr>
        <w:t>Αναπηρίας (νοητική</w:t>
      </w:r>
      <w:r w:rsidR="002447DB" w:rsidRPr="00251C45">
        <w:rPr>
          <w:rFonts w:ascii="Times New Roman" w:eastAsia="Times New Roman" w:hAnsi="Times New Roman"/>
          <w:b/>
          <w:sz w:val="24"/>
          <w:szCs w:val="24"/>
          <w:lang w:eastAsia="el-GR"/>
        </w:rPr>
        <w:t xml:space="preserve"> υστέρηση</w:t>
      </w:r>
      <w:r w:rsidR="005D4E42" w:rsidRPr="00251C45">
        <w:rPr>
          <w:rFonts w:ascii="Times New Roman" w:eastAsia="Times New Roman" w:hAnsi="Times New Roman"/>
          <w:b/>
          <w:sz w:val="24"/>
          <w:szCs w:val="24"/>
          <w:lang w:eastAsia="el-GR"/>
        </w:rPr>
        <w:t>, κινητικές διαταραχές, προβλήματα ακοής, προβλή</w:t>
      </w:r>
      <w:r w:rsidR="00FF07A1" w:rsidRPr="00251C45">
        <w:rPr>
          <w:rFonts w:ascii="Times New Roman" w:eastAsia="Times New Roman" w:hAnsi="Times New Roman"/>
          <w:b/>
          <w:sz w:val="24"/>
          <w:szCs w:val="24"/>
          <w:lang w:eastAsia="el-GR"/>
        </w:rPr>
        <w:t>ματα</w:t>
      </w:r>
      <w:r w:rsidR="00FF07A1">
        <w:rPr>
          <w:rFonts w:ascii="Times New Roman" w:eastAsia="Times New Roman" w:hAnsi="Times New Roman"/>
          <w:b/>
          <w:sz w:val="24"/>
          <w:szCs w:val="24"/>
          <w:lang w:eastAsia="el-GR"/>
        </w:rPr>
        <w:t xml:space="preserve"> όρασης, πολλαπλές αναπηρίε</w:t>
      </w:r>
      <w:r w:rsidR="005D4E42" w:rsidRPr="005D4E42">
        <w:rPr>
          <w:rFonts w:ascii="Times New Roman" w:eastAsia="Times New Roman" w:hAnsi="Times New Roman"/>
          <w:b/>
          <w:sz w:val="24"/>
          <w:szCs w:val="24"/>
          <w:lang w:eastAsia="el-GR"/>
        </w:rPr>
        <w:t>ς)</w:t>
      </w:r>
    </w:p>
    <w:p w:rsidR="00251C45" w:rsidRDefault="00251C45" w:rsidP="00251C45">
      <w:pPr>
        <w:tabs>
          <w:tab w:val="left" w:pos="142"/>
          <w:tab w:val="num" w:pos="1212"/>
        </w:tabs>
        <w:spacing w:after="0" w:line="240" w:lineRule="auto"/>
        <w:ind w:left="426" w:right="9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005D4E42" w:rsidRPr="005D4E42">
        <w:rPr>
          <w:rFonts w:ascii="Times New Roman" w:eastAsia="Times New Roman" w:hAnsi="Times New Roman"/>
          <w:b/>
          <w:sz w:val="24"/>
          <w:szCs w:val="24"/>
          <w:lang w:eastAsia="el-GR"/>
        </w:rPr>
        <w:t>Διάχυτων Αναπτυξιακών Διαταραχών</w:t>
      </w:r>
      <w:r w:rsidR="005D4E42" w:rsidRPr="005D4E42">
        <w:rPr>
          <w:rFonts w:ascii="Times New Roman" w:eastAsia="Times New Roman" w:hAnsi="Times New Roman"/>
          <w:sz w:val="24"/>
          <w:szCs w:val="24"/>
          <w:lang w:eastAsia="el-GR"/>
        </w:rPr>
        <w:t xml:space="preserve">  (Αυτισμός,</w:t>
      </w:r>
      <w:r w:rsidR="00BD7D83">
        <w:rPr>
          <w:rFonts w:ascii="Times New Roman" w:eastAsia="Times New Roman" w:hAnsi="Times New Roman"/>
          <w:sz w:val="24"/>
          <w:szCs w:val="24"/>
          <w:lang w:eastAsia="el-GR"/>
        </w:rPr>
        <w:t xml:space="preserve"> </w:t>
      </w:r>
      <w:r w:rsidR="00BD7D83">
        <w:rPr>
          <w:rFonts w:ascii="Times New Roman" w:eastAsia="Times New Roman" w:hAnsi="Times New Roman"/>
          <w:sz w:val="24"/>
          <w:szCs w:val="24"/>
          <w:lang w:val="en-US" w:eastAsia="el-GR"/>
        </w:rPr>
        <w:t>Asperger</w:t>
      </w:r>
      <w:r w:rsidR="00BD7D83">
        <w:rPr>
          <w:rFonts w:ascii="Times New Roman" w:eastAsia="Times New Roman" w:hAnsi="Times New Roman"/>
          <w:sz w:val="24"/>
          <w:szCs w:val="24"/>
          <w:lang w:eastAsia="el-GR"/>
        </w:rPr>
        <w:t xml:space="preserve">, </w:t>
      </w:r>
      <w:r w:rsidR="00BD7D83">
        <w:rPr>
          <w:rFonts w:ascii="Times New Roman" w:eastAsia="Times New Roman" w:hAnsi="Times New Roman"/>
          <w:sz w:val="24"/>
          <w:szCs w:val="24"/>
          <w:lang w:val="en-US" w:eastAsia="el-GR"/>
        </w:rPr>
        <w:t>Rett</w:t>
      </w:r>
      <w:r>
        <w:rPr>
          <w:rFonts w:ascii="Times New Roman" w:eastAsia="Times New Roman" w:hAnsi="Times New Roman"/>
          <w:sz w:val="24"/>
          <w:szCs w:val="24"/>
          <w:lang w:eastAsia="el-GR"/>
        </w:rPr>
        <w:t>)</w:t>
      </w:r>
    </w:p>
    <w:p w:rsidR="00251C45" w:rsidRDefault="00251C45" w:rsidP="00251C45">
      <w:pPr>
        <w:tabs>
          <w:tab w:val="left" w:pos="142"/>
          <w:tab w:val="num" w:pos="1212"/>
        </w:tabs>
        <w:spacing w:after="0" w:line="240" w:lineRule="auto"/>
        <w:ind w:left="426" w:right="9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005D4E42" w:rsidRPr="005D4E42">
        <w:rPr>
          <w:rFonts w:ascii="Times New Roman" w:eastAsia="Times New Roman" w:hAnsi="Times New Roman"/>
          <w:b/>
          <w:sz w:val="24"/>
          <w:szCs w:val="24"/>
          <w:lang w:eastAsia="el-GR"/>
        </w:rPr>
        <w:t>Διαταραχής Ελλειμματικής Προσοχής - Υπερκινητικότητα</w:t>
      </w:r>
      <w:r w:rsidR="005D4E42" w:rsidRPr="005D4E42">
        <w:rPr>
          <w:rFonts w:ascii="Times New Roman" w:eastAsia="Times New Roman" w:hAnsi="Times New Roman"/>
          <w:sz w:val="24"/>
          <w:szCs w:val="24"/>
          <w:lang w:eastAsia="el-GR"/>
        </w:rPr>
        <w:t xml:space="preserve">  (</w:t>
      </w:r>
      <w:r w:rsidR="005D4E42" w:rsidRPr="005D4E42">
        <w:rPr>
          <w:rFonts w:ascii="Times New Roman" w:eastAsia="Times New Roman" w:hAnsi="Times New Roman"/>
          <w:b/>
          <w:sz w:val="24"/>
          <w:szCs w:val="24"/>
          <w:lang w:eastAsia="el-GR"/>
        </w:rPr>
        <w:t>ΔΕΠΥ)</w:t>
      </w:r>
      <w:r>
        <w:rPr>
          <w:rFonts w:ascii="Times New Roman" w:eastAsia="Times New Roman" w:hAnsi="Times New Roman"/>
          <w:sz w:val="24"/>
          <w:szCs w:val="24"/>
          <w:lang w:eastAsia="el-GR"/>
        </w:rPr>
        <w:t xml:space="preserve"> </w:t>
      </w:r>
    </w:p>
    <w:p w:rsidR="00251C45" w:rsidRDefault="00251C45" w:rsidP="00251C45">
      <w:pPr>
        <w:tabs>
          <w:tab w:val="left" w:pos="142"/>
          <w:tab w:val="num" w:pos="1212"/>
        </w:tabs>
        <w:spacing w:after="0" w:line="240" w:lineRule="auto"/>
        <w:ind w:left="426" w:right="9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w:t>
      </w:r>
      <w:r w:rsidR="005D4E42" w:rsidRPr="005D4E42">
        <w:rPr>
          <w:rFonts w:ascii="Times New Roman" w:hAnsi="Times New Roman"/>
          <w:sz w:val="14"/>
          <w:szCs w:val="14"/>
          <w:lang w:eastAsia="el-GR"/>
        </w:rPr>
        <w:t> </w:t>
      </w:r>
      <w:r w:rsidR="005D4E42" w:rsidRPr="005D4E42">
        <w:rPr>
          <w:rFonts w:ascii="Times New Roman" w:eastAsia="Times New Roman" w:hAnsi="Times New Roman"/>
          <w:b/>
          <w:sz w:val="24"/>
          <w:szCs w:val="24"/>
          <w:lang w:eastAsia="el-GR"/>
        </w:rPr>
        <w:t>Ψυχικών και Συναισθηματικών  Διαταραχών</w:t>
      </w:r>
    </w:p>
    <w:p w:rsidR="00251C45" w:rsidRDefault="00251C45" w:rsidP="00251C45">
      <w:pPr>
        <w:tabs>
          <w:tab w:val="left" w:pos="142"/>
          <w:tab w:val="num" w:pos="1212"/>
        </w:tabs>
        <w:spacing w:after="0" w:line="240" w:lineRule="auto"/>
        <w:ind w:left="426" w:right="9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w:t>
      </w:r>
      <w:r w:rsidR="005D4E42" w:rsidRPr="005D4E42">
        <w:rPr>
          <w:rFonts w:ascii="Times New Roman" w:hAnsi="Times New Roman"/>
          <w:sz w:val="14"/>
          <w:szCs w:val="14"/>
          <w:lang w:eastAsia="el-GR"/>
        </w:rPr>
        <w:t> </w:t>
      </w:r>
      <w:r w:rsidR="00FF07A1">
        <w:rPr>
          <w:rFonts w:ascii="Times New Roman" w:eastAsia="Times New Roman" w:hAnsi="Times New Roman"/>
          <w:b/>
          <w:sz w:val="24"/>
          <w:szCs w:val="24"/>
          <w:lang w:eastAsia="el-GR"/>
        </w:rPr>
        <w:t>Αισθητηριακές –Κινητικές δυσκολίες</w:t>
      </w:r>
    </w:p>
    <w:p w:rsidR="005D4E42" w:rsidRPr="00A858CA" w:rsidRDefault="00251C45" w:rsidP="00A858CA">
      <w:pPr>
        <w:tabs>
          <w:tab w:val="left" w:pos="142"/>
          <w:tab w:val="num" w:pos="1212"/>
        </w:tabs>
        <w:spacing w:after="0" w:line="240" w:lineRule="auto"/>
        <w:ind w:left="426" w:right="9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lastRenderedPageBreak/>
        <w:t xml:space="preserve">- </w:t>
      </w:r>
      <w:r w:rsidR="00FF07A1">
        <w:rPr>
          <w:rFonts w:ascii="Times New Roman" w:eastAsia="Times New Roman" w:hAnsi="Times New Roman"/>
          <w:b/>
          <w:sz w:val="24"/>
          <w:szCs w:val="24"/>
          <w:lang w:eastAsia="el-GR"/>
        </w:rPr>
        <w:t>Χρόνιες παθήσεις μαθητών με ειδικές εκπαιδευτικές ανάγκες</w:t>
      </w:r>
      <w:r w:rsidR="005D4E42" w:rsidRPr="005D4E42">
        <w:rPr>
          <w:rFonts w:ascii="Times New Roman" w:eastAsia="Times New Roman" w:hAnsi="Times New Roman"/>
          <w:b/>
          <w:sz w:val="24"/>
          <w:szCs w:val="24"/>
          <w:lang w:eastAsia="el-GR"/>
        </w:rPr>
        <w:t> </w:t>
      </w:r>
    </w:p>
    <w:p w:rsidR="005D4E42" w:rsidRDefault="005D4E42" w:rsidP="00251C45">
      <w:pPr>
        <w:tabs>
          <w:tab w:val="left" w:pos="0"/>
          <w:tab w:val="left" w:pos="114"/>
        </w:tabs>
        <w:spacing w:before="100" w:beforeAutospacing="1" w:after="100" w:afterAutospacing="1" w:line="240" w:lineRule="auto"/>
        <w:ind w:right="90"/>
        <w:contextualSpacing/>
        <w:jc w:val="both"/>
        <w:rPr>
          <w:rFonts w:ascii="Times New Roman" w:eastAsia="Times New Roman" w:hAnsi="Times New Roman"/>
          <w:sz w:val="24"/>
          <w:szCs w:val="24"/>
          <w:lang w:eastAsia="el-GR"/>
        </w:rPr>
      </w:pPr>
      <w:r w:rsidRPr="005D4E42">
        <w:rPr>
          <w:rFonts w:ascii="Symbol" w:eastAsia="Symbol" w:hAnsi="Symbol" w:cs="Symbol"/>
          <w:sz w:val="24"/>
          <w:szCs w:val="24"/>
          <w:lang w:eastAsia="el-GR"/>
        </w:rPr>
        <w:t></w:t>
      </w:r>
      <w:r w:rsidRPr="005D4E42">
        <w:rPr>
          <w:rFonts w:ascii="Times New Roman" w:eastAsia="Symbol" w:hAnsi="Times New Roman"/>
          <w:sz w:val="14"/>
          <w:szCs w:val="14"/>
          <w:lang w:eastAsia="el-GR"/>
        </w:rPr>
        <w:t xml:space="preserve">         </w:t>
      </w:r>
      <w:r w:rsidRPr="005D4E42">
        <w:rPr>
          <w:rFonts w:ascii="Times New Roman" w:eastAsia="Times New Roman" w:hAnsi="Times New Roman"/>
          <w:b/>
          <w:sz w:val="24"/>
          <w:szCs w:val="24"/>
          <w:lang w:eastAsia="el-GR"/>
        </w:rPr>
        <w:t>Περιλαμβάνει</w:t>
      </w:r>
      <w:r w:rsidRPr="005D4E42">
        <w:rPr>
          <w:rFonts w:ascii="Times New Roman" w:eastAsia="Times New Roman" w:hAnsi="Times New Roman"/>
          <w:b/>
          <w:sz w:val="26"/>
          <w:szCs w:val="26"/>
          <w:lang w:eastAsia="el-GR"/>
        </w:rPr>
        <w:t>,</w:t>
      </w:r>
      <w:r w:rsidRPr="005D4E42">
        <w:rPr>
          <w:rFonts w:ascii="Times New Roman" w:eastAsia="Times New Roman" w:hAnsi="Times New Roman"/>
          <w:sz w:val="26"/>
          <w:szCs w:val="26"/>
          <w:lang w:eastAsia="el-GR"/>
        </w:rPr>
        <w:t xml:space="preserve"> </w:t>
      </w:r>
      <w:r w:rsidRPr="005D4E42">
        <w:rPr>
          <w:rFonts w:ascii="Times New Roman" w:eastAsia="Times New Roman" w:hAnsi="Times New Roman"/>
          <w:sz w:val="24"/>
          <w:szCs w:val="24"/>
          <w:lang w:eastAsia="el-GR"/>
        </w:rPr>
        <w:t>επίσης, μεθόδους :</w:t>
      </w:r>
    </w:p>
    <w:p w:rsidR="00251C45" w:rsidRPr="005D4E42" w:rsidRDefault="00251C45" w:rsidP="00251C45">
      <w:pPr>
        <w:tabs>
          <w:tab w:val="left" w:pos="0"/>
          <w:tab w:val="left" w:pos="114"/>
        </w:tabs>
        <w:spacing w:before="100" w:beforeAutospacing="1" w:after="100" w:afterAutospacing="1" w:line="240" w:lineRule="auto"/>
        <w:ind w:right="90"/>
        <w:contextualSpacing/>
        <w:jc w:val="both"/>
        <w:rPr>
          <w:rFonts w:ascii="Times New Roman" w:eastAsia="Times New Roman" w:hAnsi="Times New Roman"/>
          <w:sz w:val="24"/>
          <w:szCs w:val="24"/>
          <w:lang w:eastAsia="el-GR"/>
        </w:rPr>
      </w:pPr>
    </w:p>
    <w:p w:rsidR="005D4E42" w:rsidRPr="005D4E42" w:rsidRDefault="00251C45" w:rsidP="00251C45">
      <w:pPr>
        <w:tabs>
          <w:tab w:val="left" w:pos="0"/>
          <w:tab w:val="num" w:pos="709"/>
        </w:tabs>
        <w:spacing w:after="0" w:line="240" w:lineRule="auto"/>
        <w:ind w:right="90"/>
        <w:contextualSpacing/>
        <w:jc w:val="both"/>
        <w:rPr>
          <w:rFonts w:ascii="Times New Roman" w:eastAsia="Times New Roman" w:hAnsi="Times New Roman"/>
          <w:sz w:val="24"/>
          <w:szCs w:val="24"/>
          <w:lang w:eastAsia="el-GR"/>
        </w:rPr>
      </w:pPr>
      <w:r>
        <w:rPr>
          <w:sz w:val="24"/>
          <w:szCs w:val="24"/>
          <w:lang w:eastAsia="el-GR"/>
        </w:rPr>
        <w:t xml:space="preserve">             </w:t>
      </w:r>
      <w:r w:rsidR="005D4E42" w:rsidRPr="005D4E42">
        <w:rPr>
          <w:sz w:val="24"/>
          <w:szCs w:val="24"/>
          <w:lang w:eastAsia="el-GR"/>
        </w:rPr>
        <w:t>-</w:t>
      </w:r>
      <w:r w:rsidR="005D4E42" w:rsidRPr="005D4E42">
        <w:rPr>
          <w:rFonts w:ascii="Times New Roman" w:hAnsi="Times New Roman"/>
          <w:sz w:val="14"/>
          <w:szCs w:val="14"/>
          <w:lang w:eastAsia="el-GR"/>
        </w:rPr>
        <w:t>      </w:t>
      </w:r>
      <w:r w:rsidR="005D4E42" w:rsidRPr="005D4E42">
        <w:rPr>
          <w:rFonts w:ascii="Times New Roman" w:eastAsia="Times New Roman" w:hAnsi="Times New Roman"/>
          <w:sz w:val="24"/>
          <w:szCs w:val="24"/>
          <w:lang w:eastAsia="el-GR"/>
        </w:rPr>
        <w:t xml:space="preserve">διάγνωσης, </w:t>
      </w:r>
    </w:p>
    <w:p w:rsidR="005D4E42" w:rsidRPr="005D4E42" w:rsidRDefault="005D4E42" w:rsidP="005D4E42">
      <w:pPr>
        <w:tabs>
          <w:tab w:val="num" w:pos="709"/>
        </w:tabs>
        <w:spacing w:after="0" w:line="240" w:lineRule="auto"/>
        <w:ind w:left="993" w:right="90" w:hanging="284"/>
        <w:contextualSpacing/>
        <w:jc w:val="both"/>
        <w:rPr>
          <w:rFonts w:ascii="Times New Roman" w:eastAsia="Times New Roman" w:hAnsi="Times New Roman"/>
          <w:sz w:val="24"/>
          <w:szCs w:val="24"/>
          <w:lang w:eastAsia="el-GR"/>
        </w:rPr>
      </w:pPr>
      <w:r w:rsidRPr="005D4E42">
        <w:rPr>
          <w:sz w:val="24"/>
          <w:szCs w:val="24"/>
          <w:lang w:eastAsia="el-GR"/>
        </w:rPr>
        <w:t>-</w:t>
      </w:r>
      <w:r w:rsidRPr="005D4E42">
        <w:rPr>
          <w:rFonts w:ascii="Times New Roman" w:hAnsi="Times New Roman"/>
          <w:sz w:val="14"/>
          <w:szCs w:val="14"/>
          <w:lang w:eastAsia="el-GR"/>
        </w:rPr>
        <w:t>      </w:t>
      </w:r>
      <w:r w:rsidRPr="005D4E42">
        <w:rPr>
          <w:rFonts w:ascii="Times New Roman" w:eastAsia="Times New Roman" w:hAnsi="Times New Roman"/>
          <w:sz w:val="24"/>
          <w:szCs w:val="24"/>
          <w:lang w:eastAsia="el-GR"/>
        </w:rPr>
        <w:t>κατάρτιση</w:t>
      </w:r>
      <w:r w:rsidR="00FF07A1">
        <w:rPr>
          <w:rFonts w:ascii="Times New Roman" w:eastAsia="Times New Roman" w:hAnsi="Times New Roman"/>
          <w:sz w:val="24"/>
          <w:szCs w:val="24"/>
          <w:lang w:eastAsia="el-GR"/>
        </w:rPr>
        <w:t>ς</w:t>
      </w:r>
      <w:r w:rsidRPr="005D4E42">
        <w:rPr>
          <w:rFonts w:ascii="Times New Roman" w:eastAsia="Times New Roman" w:hAnsi="Times New Roman"/>
          <w:sz w:val="24"/>
          <w:szCs w:val="24"/>
          <w:lang w:eastAsia="el-GR"/>
        </w:rPr>
        <w:t xml:space="preserve"> Εξατομικευμέν</w:t>
      </w:r>
      <w:r w:rsidR="00296964">
        <w:rPr>
          <w:rFonts w:ascii="Times New Roman" w:eastAsia="Times New Roman" w:hAnsi="Times New Roman"/>
          <w:sz w:val="24"/>
          <w:szCs w:val="24"/>
          <w:lang w:eastAsia="el-GR"/>
        </w:rPr>
        <w:t>ων Εκπαιδευτικών Προγραμμάτων (</w:t>
      </w:r>
      <w:r w:rsidRPr="005D4E42">
        <w:rPr>
          <w:rFonts w:ascii="Times New Roman" w:eastAsia="Times New Roman" w:hAnsi="Times New Roman"/>
          <w:sz w:val="24"/>
          <w:szCs w:val="24"/>
          <w:lang w:eastAsia="el-GR"/>
        </w:rPr>
        <w:t xml:space="preserve">ΕΕΠ), </w:t>
      </w:r>
    </w:p>
    <w:p w:rsidR="005D4E42" w:rsidRPr="005D4E42" w:rsidRDefault="005D4E42" w:rsidP="005D4E42">
      <w:pPr>
        <w:tabs>
          <w:tab w:val="num" w:pos="709"/>
        </w:tabs>
        <w:spacing w:after="0" w:line="240" w:lineRule="auto"/>
        <w:ind w:left="993" w:right="90" w:hanging="284"/>
        <w:contextualSpacing/>
        <w:jc w:val="both"/>
        <w:rPr>
          <w:rFonts w:ascii="Times New Roman" w:eastAsia="Times New Roman" w:hAnsi="Times New Roman"/>
          <w:sz w:val="24"/>
          <w:szCs w:val="24"/>
          <w:lang w:eastAsia="el-GR"/>
        </w:rPr>
      </w:pPr>
      <w:r w:rsidRPr="005D4E42">
        <w:rPr>
          <w:sz w:val="24"/>
          <w:szCs w:val="24"/>
          <w:lang w:eastAsia="el-GR"/>
        </w:rPr>
        <w:t>-</w:t>
      </w:r>
      <w:r w:rsidRPr="005D4E42">
        <w:rPr>
          <w:rFonts w:ascii="Times New Roman" w:hAnsi="Times New Roman"/>
          <w:sz w:val="14"/>
          <w:szCs w:val="14"/>
          <w:lang w:eastAsia="el-GR"/>
        </w:rPr>
        <w:t>      </w:t>
      </w:r>
      <w:r w:rsidRPr="005D4E42">
        <w:rPr>
          <w:rFonts w:ascii="Times New Roman" w:eastAsia="Times New Roman" w:hAnsi="Times New Roman"/>
          <w:sz w:val="24"/>
          <w:szCs w:val="24"/>
          <w:lang w:eastAsia="el-GR"/>
        </w:rPr>
        <w:t xml:space="preserve">πρώιμης παρέμβασης, </w:t>
      </w:r>
    </w:p>
    <w:p w:rsidR="005D4E42" w:rsidRPr="005D4E42" w:rsidRDefault="005D4E42" w:rsidP="005D4E42">
      <w:pPr>
        <w:tabs>
          <w:tab w:val="num" w:pos="709"/>
        </w:tabs>
        <w:spacing w:after="0" w:line="240" w:lineRule="auto"/>
        <w:ind w:left="993" w:right="90" w:hanging="284"/>
        <w:contextualSpacing/>
        <w:jc w:val="both"/>
        <w:rPr>
          <w:rFonts w:ascii="Times New Roman" w:eastAsia="Times New Roman" w:hAnsi="Times New Roman"/>
          <w:sz w:val="24"/>
          <w:szCs w:val="24"/>
          <w:lang w:eastAsia="el-GR"/>
        </w:rPr>
      </w:pPr>
      <w:r w:rsidRPr="005D4E42">
        <w:rPr>
          <w:sz w:val="24"/>
          <w:szCs w:val="24"/>
          <w:lang w:eastAsia="el-GR"/>
        </w:rPr>
        <w:t>-</w:t>
      </w:r>
      <w:r w:rsidRPr="005D4E42">
        <w:rPr>
          <w:rFonts w:ascii="Times New Roman" w:hAnsi="Times New Roman"/>
          <w:sz w:val="14"/>
          <w:szCs w:val="14"/>
          <w:lang w:eastAsia="el-GR"/>
        </w:rPr>
        <w:t xml:space="preserve">       </w:t>
      </w:r>
      <w:r w:rsidR="00FF07A1">
        <w:rPr>
          <w:rFonts w:ascii="Times New Roman" w:eastAsia="Times New Roman" w:hAnsi="Times New Roman"/>
          <w:sz w:val="24"/>
          <w:szCs w:val="24"/>
          <w:lang w:eastAsia="el-GR"/>
        </w:rPr>
        <w:t>πρακτικής άσκησης σε Κ.Ε.Δ.Δ.Υ και Σχολικές Μονάδες Ειδικής Αγωγής</w:t>
      </w:r>
      <w:r w:rsidR="00BD7D83">
        <w:rPr>
          <w:rFonts w:ascii="Times New Roman" w:eastAsia="Times New Roman" w:hAnsi="Times New Roman"/>
          <w:sz w:val="24"/>
          <w:szCs w:val="24"/>
          <w:lang w:eastAsia="el-GR"/>
        </w:rPr>
        <w:t xml:space="preserve"> και Εκπαίδευσης (ΣΜΕΑΕ)</w:t>
      </w:r>
    </w:p>
    <w:p w:rsidR="005D4E42" w:rsidRPr="005D4E42" w:rsidRDefault="005D4E42" w:rsidP="005D4E42">
      <w:pPr>
        <w:tabs>
          <w:tab w:val="num" w:pos="709"/>
        </w:tabs>
        <w:spacing w:after="0" w:line="240" w:lineRule="auto"/>
        <w:ind w:left="993" w:right="90" w:hanging="284"/>
        <w:contextualSpacing/>
        <w:jc w:val="both"/>
        <w:rPr>
          <w:rFonts w:ascii="Times New Roman" w:eastAsia="Times New Roman" w:hAnsi="Times New Roman"/>
          <w:sz w:val="24"/>
          <w:szCs w:val="24"/>
          <w:lang w:eastAsia="el-GR"/>
        </w:rPr>
      </w:pPr>
      <w:r w:rsidRPr="005D4E42">
        <w:rPr>
          <w:sz w:val="24"/>
          <w:szCs w:val="24"/>
          <w:lang w:eastAsia="el-GR"/>
        </w:rPr>
        <w:t>-</w:t>
      </w:r>
      <w:r w:rsidRPr="005D4E42">
        <w:rPr>
          <w:rFonts w:ascii="Times New Roman" w:hAnsi="Times New Roman"/>
          <w:sz w:val="14"/>
          <w:szCs w:val="14"/>
          <w:lang w:eastAsia="el-GR"/>
        </w:rPr>
        <w:t>      </w:t>
      </w:r>
      <w:r w:rsidRPr="005D4E42">
        <w:rPr>
          <w:rFonts w:ascii="Times New Roman" w:eastAsia="Times New Roman" w:hAnsi="Times New Roman"/>
          <w:sz w:val="24"/>
          <w:szCs w:val="24"/>
          <w:lang w:eastAsia="el-GR"/>
        </w:rPr>
        <w:t>αξιοποίηση</w:t>
      </w:r>
      <w:r w:rsidR="00FF07A1">
        <w:rPr>
          <w:rFonts w:ascii="Times New Roman" w:eastAsia="Times New Roman" w:hAnsi="Times New Roman"/>
          <w:sz w:val="24"/>
          <w:szCs w:val="24"/>
          <w:lang w:eastAsia="el-GR"/>
        </w:rPr>
        <w:t>ς</w:t>
      </w:r>
      <w:r w:rsidRPr="005D4E42">
        <w:rPr>
          <w:rFonts w:ascii="Times New Roman" w:eastAsia="Times New Roman" w:hAnsi="Times New Roman"/>
          <w:sz w:val="24"/>
          <w:szCs w:val="24"/>
          <w:lang w:eastAsia="el-GR"/>
        </w:rPr>
        <w:t xml:space="preserve"> της Τεχνολογίας της Πληροφορίας και Επικοινωνίας</w:t>
      </w:r>
      <w:r w:rsidR="00FF07A1">
        <w:rPr>
          <w:rFonts w:ascii="Times New Roman" w:eastAsia="Times New Roman" w:hAnsi="Times New Roman"/>
          <w:sz w:val="24"/>
          <w:szCs w:val="24"/>
          <w:lang w:eastAsia="el-GR"/>
        </w:rPr>
        <w:t xml:space="preserve"> σε  εκπαιδευτικά προγράμματα</w:t>
      </w:r>
      <w:r w:rsidRPr="005D4E42">
        <w:rPr>
          <w:rFonts w:ascii="Times New Roman" w:eastAsia="Times New Roman" w:hAnsi="Times New Roman"/>
          <w:sz w:val="24"/>
          <w:szCs w:val="24"/>
          <w:lang w:eastAsia="el-GR"/>
        </w:rPr>
        <w:t>.</w:t>
      </w:r>
    </w:p>
    <w:p w:rsidR="005D4E42" w:rsidRDefault="005D4E42" w:rsidP="00CF173A">
      <w:pPr>
        <w:tabs>
          <w:tab w:val="num" w:pos="709"/>
        </w:tabs>
        <w:spacing w:after="0" w:line="240" w:lineRule="auto"/>
        <w:ind w:left="993" w:right="90" w:hanging="284"/>
        <w:contextualSpacing/>
        <w:jc w:val="both"/>
        <w:rPr>
          <w:rFonts w:ascii="Times New Roman" w:eastAsia="Times New Roman" w:hAnsi="Times New Roman"/>
          <w:sz w:val="24"/>
          <w:szCs w:val="24"/>
          <w:lang w:eastAsia="el-GR"/>
        </w:rPr>
      </w:pPr>
      <w:r w:rsidRPr="005D4E42">
        <w:rPr>
          <w:sz w:val="24"/>
          <w:szCs w:val="24"/>
          <w:lang w:eastAsia="el-GR"/>
        </w:rPr>
        <w:t>-</w:t>
      </w:r>
      <w:r w:rsidRPr="005D4E42">
        <w:rPr>
          <w:rFonts w:ascii="Times New Roman" w:hAnsi="Times New Roman"/>
          <w:sz w:val="14"/>
          <w:szCs w:val="14"/>
          <w:lang w:eastAsia="el-GR"/>
        </w:rPr>
        <w:t>      </w:t>
      </w:r>
      <w:r w:rsidRPr="005D4E42">
        <w:rPr>
          <w:rFonts w:ascii="Times New Roman" w:eastAsia="Times New Roman" w:hAnsi="Times New Roman"/>
          <w:sz w:val="24"/>
          <w:szCs w:val="24"/>
          <w:lang w:eastAsia="el-GR"/>
        </w:rPr>
        <w:t>συμβουλευτικής μαθητών και γονέων</w:t>
      </w:r>
    </w:p>
    <w:p w:rsidR="0079056E" w:rsidRPr="005D4E42" w:rsidRDefault="0079056E" w:rsidP="0079056E">
      <w:pPr>
        <w:tabs>
          <w:tab w:val="num" w:pos="709"/>
        </w:tabs>
        <w:spacing w:after="0" w:line="240" w:lineRule="auto"/>
        <w:ind w:right="90"/>
        <w:contextualSpacing/>
        <w:jc w:val="both"/>
        <w:rPr>
          <w:rFonts w:ascii="Times New Roman" w:eastAsia="Times New Roman" w:hAnsi="Times New Roman"/>
          <w:sz w:val="24"/>
          <w:szCs w:val="24"/>
          <w:lang w:eastAsia="el-GR"/>
        </w:rPr>
      </w:pPr>
    </w:p>
    <w:p w:rsidR="005D4E42" w:rsidRPr="005D4E42" w:rsidRDefault="005D4E42" w:rsidP="005D4E42">
      <w:pPr>
        <w:spacing w:after="0" w:line="240" w:lineRule="auto"/>
        <w:ind w:left="360" w:right="90" w:hanging="360"/>
        <w:contextualSpacing/>
        <w:jc w:val="both"/>
        <w:rPr>
          <w:rFonts w:ascii="Times New Roman" w:eastAsia="Times New Roman" w:hAnsi="Times New Roman"/>
          <w:sz w:val="24"/>
          <w:szCs w:val="24"/>
          <w:lang w:eastAsia="el-GR"/>
        </w:rPr>
      </w:pPr>
      <w:r w:rsidRPr="005D4E42">
        <w:rPr>
          <w:rFonts w:ascii="Times New Roman" w:eastAsia="Times New Roman" w:hAnsi="Times New Roman"/>
          <w:b/>
          <w:sz w:val="26"/>
          <w:szCs w:val="26"/>
          <w:lang w:eastAsia="el-GR"/>
        </w:rPr>
        <w:t>2.</w:t>
      </w:r>
      <w:r w:rsidRPr="005D4E42">
        <w:rPr>
          <w:rFonts w:ascii="Times New Roman" w:eastAsia="Times New Roman" w:hAnsi="Times New Roman"/>
          <w:b/>
          <w:sz w:val="14"/>
          <w:szCs w:val="14"/>
          <w:lang w:eastAsia="el-GR"/>
        </w:rPr>
        <w:t xml:space="preserve">      </w:t>
      </w:r>
      <w:r w:rsidRPr="005D4E42">
        <w:rPr>
          <w:rFonts w:ascii="Times New Roman" w:eastAsia="Times New Roman" w:hAnsi="Times New Roman"/>
          <w:b/>
          <w:sz w:val="26"/>
          <w:szCs w:val="26"/>
          <w:lang w:eastAsia="el-GR"/>
        </w:rPr>
        <w:t xml:space="preserve">Επιστημονικός Υπεύθυνος. Επιστημονική Επιτροπή </w:t>
      </w:r>
    </w:p>
    <w:p w:rsidR="005D4E42" w:rsidRDefault="005D4E42" w:rsidP="005D4E42">
      <w:pPr>
        <w:spacing w:before="100" w:beforeAutospacing="1" w:after="100" w:afterAutospacing="1"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b/>
          <w:sz w:val="24"/>
          <w:szCs w:val="24"/>
          <w:lang w:eastAsia="el-GR"/>
        </w:rPr>
        <w:t>Επιστημονικός Υπεύθυνος</w:t>
      </w:r>
      <w:r w:rsidR="00025FB9">
        <w:rPr>
          <w:rFonts w:ascii="Times New Roman" w:eastAsia="Times New Roman" w:hAnsi="Times New Roman"/>
          <w:sz w:val="24"/>
          <w:szCs w:val="24"/>
          <w:lang w:eastAsia="el-GR"/>
        </w:rPr>
        <w:t xml:space="preserve"> του Προγράμματος είναι ο</w:t>
      </w:r>
      <w:r w:rsidRPr="005D4E42">
        <w:rPr>
          <w:rFonts w:ascii="Times New Roman" w:eastAsia="Times New Roman" w:hAnsi="Times New Roman"/>
          <w:sz w:val="24"/>
          <w:szCs w:val="24"/>
          <w:lang w:eastAsia="el-GR"/>
        </w:rPr>
        <w:t xml:space="preserve"> καθηγητής  Ψυχοφυσιολογίας και Ψυχικής Υγιεινής  του Πανεπιστημίου Αθηνών, </w:t>
      </w:r>
      <w:r w:rsidRPr="005D4E42">
        <w:rPr>
          <w:rFonts w:ascii="Times New Roman" w:eastAsia="Times New Roman" w:hAnsi="Times New Roman"/>
          <w:b/>
          <w:sz w:val="24"/>
          <w:szCs w:val="24"/>
          <w:lang w:eastAsia="el-GR"/>
        </w:rPr>
        <w:t>Γιάννης Παπαδάτος</w:t>
      </w:r>
      <w:r w:rsidRPr="005D4E42">
        <w:rPr>
          <w:rFonts w:ascii="Times New Roman" w:eastAsia="Times New Roman" w:hAnsi="Times New Roman"/>
          <w:sz w:val="24"/>
          <w:szCs w:val="24"/>
          <w:lang w:eastAsia="el-GR"/>
        </w:rPr>
        <w:t xml:space="preserve">. </w:t>
      </w:r>
    </w:p>
    <w:p w:rsidR="0079056E" w:rsidRPr="005D4E42" w:rsidRDefault="005D4E42" w:rsidP="005D4E42">
      <w:pPr>
        <w:spacing w:before="100" w:beforeAutospacing="1" w:after="100" w:afterAutospacing="1"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sz w:val="24"/>
          <w:szCs w:val="24"/>
          <w:lang w:eastAsia="el-GR"/>
        </w:rPr>
        <w:t xml:space="preserve">Την ευθύνη της οργάνωσης και ανάπτυξης του Προγράμματος έχει </w:t>
      </w:r>
      <w:r w:rsidRPr="005D4E42">
        <w:rPr>
          <w:rFonts w:ascii="Times New Roman" w:eastAsia="Times New Roman" w:hAnsi="Times New Roman"/>
          <w:b/>
          <w:sz w:val="24"/>
          <w:szCs w:val="24"/>
          <w:lang w:eastAsia="el-GR"/>
        </w:rPr>
        <w:t>Επιστημονική Επιτροπή</w:t>
      </w:r>
      <w:r w:rsidRPr="005D4E42">
        <w:rPr>
          <w:rFonts w:ascii="Times New Roman" w:eastAsia="Times New Roman" w:hAnsi="Times New Roman"/>
          <w:sz w:val="24"/>
          <w:szCs w:val="24"/>
          <w:lang w:eastAsia="el-GR"/>
        </w:rPr>
        <w:t xml:space="preserve"> η οποία συγκροτείται από καθηγητές του Πανεπιστημίου Αθηνών  και ειδικούς επιστήμονες από το χώρο της Ειδικής Αγωγής και Εκπαίδευσης. </w:t>
      </w:r>
    </w:p>
    <w:p w:rsidR="002A557E" w:rsidRPr="002A557E" w:rsidRDefault="002A557E" w:rsidP="002A557E">
      <w:pPr>
        <w:pStyle w:val="a4"/>
        <w:spacing w:before="100" w:beforeAutospacing="1" w:after="100" w:afterAutospacing="1" w:line="240" w:lineRule="auto"/>
        <w:ind w:left="360" w:right="90"/>
        <w:jc w:val="both"/>
        <w:rPr>
          <w:rFonts w:ascii="Times New Roman" w:eastAsia="Times New Roman" w:hAnsi="Times New Roman"/>
          <w:sz w:val="24"/>
          <w:szCs w:val="24"/>
          <w:lang w:eastAsia="el-GR"/>
        </w:rPr>
      </w:pPr>
    </w:p>
    <w:p w:rsidR="005D4E42" w:rsidRDefault="00025FB9" w:rsidP="005D4E42">
      <w:pPr>
        <w:spacing w:after="0" w:line="240" w:lineRule="auto"/>
        <w:ind w:right="90"/>
        <w:contextualSpacing/>
        <w:jc w:val="both"/>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3</w:t>
      </w:r>
      <w:r w:rsidR="005D4E42" w:rsidRPr="005D4E42">
        <w:rPr>
          <w:rFonts w:ascii="Times New Roman" w:eastAsia="Times New Roman" w:hAnsi="Times New Roman"/>
          <w:b/>
          <w:bCs/>
          <w:sz w:val="24"/>
          <w:szCs w:val="24"/>
          <w:lang w:eastAsia="el-GR"/>
        </w:rPr>
        <w:t>.</w:t>
      </w:r>
      <w:r w:rsidR="005D4E42" w:rsidRPr="005D4E42">
        <w:rPr>
          <w:rFonts w:ascii="Times New Roman" w:eastAsia="Times New Roman" w:hAnsi="Times New Roman"/>
          <w:b/>
          <w:bCs/>
          <w:sz w:val="14"/>
          <w:szCs w:val="14"/>
          <w:lang w:eastAsia="el-GR"/>
        </w:rPr>
        <w:t>  </w:t>
      </w:r>
      <w:r w:rsidR="005D4E42" w:rsidRPr="005D4E42">
        <w:rPr>
          <w:rFonts w:ascii="Times New Roman" w:eastAsia="Times New Roman" w:hAnsi="Times New Roman"/>
          <w:sz w:val="24"/>
          <w:szCs w:val="24"/>
          <w:lang w:eastAsia="el-GR"/>
        </w:rPr>
        <w:t xml:space="preserve">Για συμμετοχή στο σεμινάριο συμπληρώνετε την </w:t>
      </w:r>
      <w:r w:rsidR="005D4E42" w:rsidRPr="005D4E42">
        <w:rPr>
          <w:rFonts w:ascii="Times New Roman" w:eastAsia="Times New Roman" w:hAnsi="Times New Roman"/>
          <w:b/>
          <w:bCs/>
          <w:color w:val="0000FF"/>
          <w:sz w:val="24"/>
          <w:szCs w:val="24"/>
          <w:u w:val="single"/>
          <w:lang w:eastAsia="el-GR"/>
        </w:rPr>
        <w:t>Αί</w:t>
      </w:r>
      <w:r w:rsidR="005D4E42" w:rsidRPr="005D4E42">
        <w:rPr>
          <w:rFonts w:ascii="Times New Roman" w:eastAsia="Times New Roman" w:hAnsi="Times New Roman"/>
          <w:b/>
          <w:bCs/>
          <w:color w:val="0000FF"/>
          <w:sz w:val="24"/>
          <w:szCs w:val="24"/>
          <w:u w:val="single"/>
          <w:lang w:eastAsia="el-GR"/>
        </w:rPr>
        <w:t>τ</w:t>
      </w:r>
      <w:r w:rsidR="005D4E42" w:rsidRPr="005D4E42">
        <w:rPr>
          <w:rFonts w:ascii="Times New Roman" w:eastAsia="Times New Roman" w:hAnsi="Times New Roman"/>
          <w:b/>
          <w:bCs/>
          <w:color w:val="0000FF"/>
          <w:sz w:val="24"/>
          <w:szCs w:val="24"/>
          <w:u w:val="single"/>
          <w:lang w:eastAsia="el-GR"/>
        </w:rPr>
        <w:t>ηση Συμμετοχής</w:t>
      </w:r>
      <w:r w:rsidR="005D4E42" w:rsidRPr="005D4E42">
        <w:rPr>
          <w:rFonts w:ascii="Times New Roman" w:eastAsia="Times New Roman" w:hAnsi="Times New Roman"/>
          <w:sz w:val="24"/>
          <w:szCs w:val="24"/>
          <w:lang w:eastAsia="el-GR"/>
        </w:rPr>
        <w:t xml:space="preserve"> και την αποστέλλετε μαζί με ένα βιογραφικό σημείωμα στην ηλεκτρονική διεύθυνση: </w:t>
      </w:r>
      <w:r w:rsidR="00B657A3">
        <w:rPr>
          <w:rStyle w:val="gi"/>
          <w:b/>
          <w:lang w:val="en-US"/>
        </w:rPr>
        <w:t>spedu</w:t>
      </w:r>
      <w:r w:rsidR="00B657A3" w:rsidRPr="00B657A3">
        <w:rPr>
          <w:rStyle w:val="gi"/>
          <w:b/>
        </w:rPr>
        <w:t>2015</w:t>
      </w:r>
      <w:r w:rsidR="007F2A17" w:rsidRPr="007F2A17">
        <w:rPr>
          <w:rStyle w:val="gi"/>
          <w:b/>
        </w:rPr>
        <w:t>@gmail.com</w:t>
      </w:r>
      <w:r w:rsidR="005D4E42" w:rsidRPr="005D4E42">
        <w:rPr>
          <w:rFonts w:ascii="Times New Roman" w:eastAsia="Times New Roman" w:hAnsi="Times New Roman"/>
          <w:b/>
          <w:bCs/>
          <w:sz w:val="24"/>
          <w:szCs w:val="24"/>
          <w:lang w:eastAsia="el-GR"/>
        </w:rPr>
        <w:t xml:space="preserve">  </w:t>
      </w:r>
      <w:r w:rsidR="007F2A17">
        <w:rPr>
          <w:rFonts w:ascii="Times New Roman" w:eastAsia="Times New Roman" w:hAnsi="Times New Roman"/>
          <w:b/>
          <w:bCs/>
          <w:sz w:val="24"/>
          <w:szCs w:val="24"/>
          <w:lang w:eastAsia="el-GR"/>
        </w:rPr>
        <w:t xml:space="preserve"> </w:t>
      </w:r>
      <w:r w:rsidR="005D4E42" w:rsidRPr="005D4E42">
        <w:rPr>
          <w:rFonts w:ascii="Times New Roman" w:eastAsia="Times New Roman" w:hAnsi="Times New Roman"/>
          <w:sz w:val="24"/>
          <w:szCs w:val="24"/>
          <w:lang w:eastAsia="el-GR"/>
        </w:rPr>
        <w:t>ή στο</w:t>
      </w:r>
      <w:r w:rsidR="005D4E42" w:rsidRPr="005D4E42">
        <w:rPr>
          <w:rFonts w:ascii="Times New Roman" w:eastAsia="Times New Roman" w:hAnsi="Times New Roman"/>
          <w:b/>
          <w:bCs/>
          <w:sz w:val="24"/>
          <w:szCs w:val="24"/>
          <w:lang w:eastAsia="el-GR"/>
        </w:rPr>
        <w:t xml:space="preserve"> </w:t>
      </w:r>
      <w:r w:rsidR="005D4E42" w:rsidRPr="005D4E42">
        <w:rPr>
          <w:rFonts w:ascii="Times New Roman" w:eastAsia="Times New Roman" w:hAnsi="Times New Roman"/>
          <w:sz w:val="24"/>
          <w:szCs w:val="24"/>
          <w:lang w:val="en-US" w:eastAsia="el-GR"/>
        </w:rPr>
        <w:t>Fax</w:t>
      </w:r>
      <w:r w:rsidR="005D4E42" w:rsidRPr="005D4E42">
        <w:rPr>
          <w:rFonts w:ascii="Times New Roman" w:eastAsia="Times New Roman" w:hAnsi="Times New Roman"/>
          <w:sz w:val="24"/>
          <w:szCs w:val="24"/>
          <w:lang w:eastAsia="el-GR"/>
        </w:rPr>
        <w:t xml:space="preserve">: </w:t>
      </w:r>
      <w:r w:rsidR="005D4E42" w:rsidRPr="005D4E42">
        <w:rPr>
          <w:rFonts w:ascii="Times New Roman" w:eastAsia="Times New Roman" w:hAnsi="Times New Roman"/>
          <w:b/>
          <w:bCs/>
          <w:sz w:val="24"/>
          <w:szCs w:val="24"/>
          <w:lang w:eastAsia="el-GR"/>
        </w:rPr>
        <w:t xml:space="preserve">210-3614301 </w:t>
      </w:r>
    </w:p>
    <w:p w:rsidR="004262D1" w:rsidRPr="007F2A17" w:rsidRDefault="004262D1" w:rsidP="005D4E42">
      <w:pPr>
        <w:spacing w:after="0" w:line="240" w:lineRule="auto"/>
        <w:ind w:right="90"/>
        <w:contextualSpacing/>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Γι</w:t>
      </w:r>
      <w:r w:rsidR="00E70962">
        <w:rPr>
          <w:rFonts w:ascii="Times New Roman" w:eastAsia="Times New Roman" w:hAnsi="Times New Roman"/>
          <w:b/>
          <w:bCs/>
          <w:sz w:val="24"/>
          <w:szCs w:val="24"/>
          <w:lang w:eastAsia="el-GR"/>
        </w:rPr>
        <w:t xml:space="preserve">α ανακοινώσεις σχετικές με το </w:t>
      </w:r>
      <w:r w:rsidR="00620F97">
        <w:rPr>
          <w:rFonts w:ascii="Times New Roman" w:eastAsia="Times New Roman" w:hAnsi="Times New Roman"/>
          <w:b/>
          <w:bCs/>
          <w:sz w:val="24"/>
          <w:szCs w:val="24"/>
          <w:lang w:eastAsia="el-GR"/>
        </w:rPr>
        <w:t>Πρόγραμμα</w:t>
      </w:r>
      <w:r>
        <w:rPr>
          <w:rFonts w:ascii="Times New Roman" w:eastAsia="Times New Roman" w:hAnsi="Times New Roman"/>
          <w:b/>
          <w:bCs/>
          <w:sz w:val="24"/>
          <w:szCs w:val="24"/>
          <w:lang w:eastAsia="el-GR"/>
        </w:rPr>
        <w:t xml:space="preserve"> μπορείτε να επισκέπτεστε το </w:t>
      </w:r>
      <w:hyperlink r:id="rId10" w:history="1">
        <w:r w:rsidR="007F2A17" w:rsidRPr="001A0A5E">
          <w:rPr>
            <w:rStyle w:val="-"/>
            <w:rFonts w:ascii="Times New Roman" w:eastAsia="Times New Roman" w:hAnsi="Times New Roman"/>
            <w:b/>
            <w:bCs/>
            <w:sz w:val="24"/>
            <w:szCs w:val="24"/>
            <w:lang w:val="en-US" w:eastAsia="el-GR"/>
          </w:rPr>
          <w:t>www</w:t>
        </w:r>
        <w:r w:rsidR="007F2A17" w:rsidRPr="001A0A5E">
          <w:rPr>
            <w:rStyle w:val="-"/>
            <w:rFonts w:ascii="Times New Roman" w:eastAsia="Times New Roman" w:hAnsi="Times New Roman"/>
            <w:b/>
            <w:bCs/>
            <w:sz w:val="24"/>
            <w:szCs w:val="24"/>
            <w:lang w:eastAsia="el-GR"/>
          </w:rPr>
          <w:t>.</w:t>
        </w:r>
        <w:r w:rsidR="007F2A17" w:rsidRPr="001A0A5E">
          <w:rPr>
            <w:rStyle w:val="-"/>
            <w:rFonts w:ascii="Times New Roman" w:eastAsia="Times New Roman" w:hAnsi="Times New Roman"/>
            <w:b/>
            <w:bCs/>
            <w:sz w:val="24"/>
            <w:szCs w:val="24"/>
            <w:lang w:val="en-US" w:eastAsia="el-GR"/>
          </w:rPr>
          <w:t>kemepse</w:t>
        </w:r>
        <w:r w:rsidR="007F2A17" w:rsidRPr="001A0A5E">
          <w:rPr>
            <w:rStyle w:val="-"/>
            <w:rFonts w:ascii="Times New Roman" w:eastAsia="Times New Roman" w:hAnsi="Times New Roman"/>
            <w:b/>
            <w:bCs/>
            <w:sz w:val="24"/>
            <w:szCs w:val="24"/>
            <w:lang w:eastAsia="el-GR"/>
          </w:rPr>
          <w:t>.</w:t>
        </w:r>
        <w:r w:rsidR="007F2A17" w:rsidRPr="001A0A5E">
          <w:rPr>
            <w:rStyle w:val="-"/>
            <w:rFonts w:ascii="Times New Roman" w:eastAsia="Times New Roman" w:hAnsi="Times New Roman"/>
            <w:b/>
            <w:bCs/>
            <w:sz w:val="24"/>
            <w:szCs w:val="24"/>
            <w:lang w:val="en-US" w:eastAsia="el-GR"/>
          </w:rPr>
          <w:t>c</w:t>
        </w:r>
        <w:r w:rsidR="007F2A17" w:rsidRPr="001A0A5E">
          <w:rPr>
            <w:rStyle w:val="-"/>
            <w:rFonts w:ascii="Times New Roman" w:eastAsia="Times New Roman" w:hAnsi="Times New Roman"/>
            <w:b/>
            <w:bCs/>
            <w:sz w:val="24"/>
            <w:szCs w:val="24"/>
            <w:lang w:val="en-US" w:eastAsia="el-GR"/>
          </w:rPr>
          <w:t>om</w:t>
        </w:r>
      </w:hyperlink>
      <w:r w:rsidR="007F2A17">
        <w:rPr>
          <w:rFonts w:ascii="Times New Roman" w:eastAsia="Times New Roman" w:hAnsi="Times New Roman"/>
          <w:b/>
          <w:bCs/>
          <w:sz w:val="24"/>
          <w:szCs w:val="24"/>
          <w:lang w:eastAsia="el-GR"/>
        </w:rPr>
        <w:t xml:space="preserve">      </w:t>
      </w:r>
    </w:p>
    <w:p w:rsidR="005D4E42" w:rsidRPr="00B657A3" w:rsidRDefault="005D4E42" w:rsidP="005D4E42">
      <w:pPr>
        <w:spacing w:before="100" w:beforeAutospacing="1" w:after="100" w:afterAutospacing="1" w:line="240" w:lineRule="auto"/>
        <w:ind w:right="90"/>
        <w:jc w:val="both"/>
        <w:rPr>
          <w:rFonts w:ascii="Times New Roman" w:eastAsia="Times New Roman" w:hAnsi="Times New Roman"/>
          <w:sz w:val="24"/>
          <w:szCs w:val="24"/>
          <w:lang w:eastAsia="el-GR"/>
        </w:rPr>
      </w:pPr>
      <w:r w:rsidRPr="005D4E42">
        <w:rPr>
          <w:rFonts w:ascii="Times New Roman" w:eastAsia="Times New Roman" w:hAnsi="Times New Roman"/>
          <w:b/>
          <w:bCs/>
          <w:sz w:val="24"/>
          <w:szCs w:val="24"/>
          <w:lang w:eastAsia="el-GR"/>
        </w:rPr>
        <w:t xml:space="preserve">Πληροφορίες παρέχονται στο τηλέφωνο </w:t>
      </w:r>
      <w:r w:rsidR="00B657A3">
        <w:rPr>
          <w:rFonts w:ascii="Times New Roman" w:eastAsia="Times New Roman" w:hAnsi="Times New Roman"/>
          <w:b/>
          <w:sz w:val="24"/>
          <w:szCs w:val="24"/>
          <w:lang w:eastAsia="el-GR"/>
        </w:rPr>
        <w:t>210-3626445</w:t>
      </w:r>
      <w:r w:rsidR="00B657A3" w:rsidRPr="00B657A3">
        <w:rPr>
          <w:rFonts w:ascii="Times New Roman" w:eastAsia="Times New Roman" w:hAnsi="Times New Roman"/>
          <w:b/>
          <w:sz w:val="24"/>
          <w:szCs w:val="24"/>
          <w:lang w:eastAsia="el-GR"/>
        </w:rPr>
        <w:t xml:space="preserve"> </w:t>
      </w:r>
      <w:r w:rsidR="00B657A3">
        <w:rPr>
          <w:rFonts w:ascii="Times New Roman" w:eastAsia="Times New Roman" w:hAnsi="Times New Roman"/>
          <w:b/>
          <w:sz w:val="24"/>
          <w:szCs w:val="24"/>
          <w:lang w:eastAsia="el-GR"/>
        </w:rPr>
        <w:t>καθημερινά 10.00-1</w:t>
      </w:r>
      <w:r w:rsidR="000929FF">
        <w:rPr>
          <w:rFonts w:ascii="Times New Roman" w:eastAsia="Times New Roman" w:hAnsi="Times New Roman"/>
          <w:b/>
          <w:sz w:val="24"/>
          <w:szCs w:val="24"/>
          <w:lang w:eastAsia="el-GR"/>
        </w:rPr>
        <w:t>4</w:t>
      </w:r>
      <w:r w:rsidR="00B657A3">
        <w:rPr>
          <w:rFonts w:ascii="Times New Roman" w:eastAsia="Times New Roman" w:hAnsi="Times New Roman"/>
          <w:b/>
          <w:sz w:val="24"/>
          <w:szCs w:val="24"/>
          <w:lang w:eastAsia="el-GR"/>
        </w:rPr>
        <w:t>.00.</w:t>
      </w: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7730" w:rsidRDefault="002A7730" w:rsidP="00B92B36">
      <w:pPr>
        <w:spacing w:before="100" w:beforeAutospacing="1" w:after="100" w:afterAutospacing="1" w:line="240" w:lineRule="auto"/>
        <w:ind w:right="90"/>
        <w:rPr>
          <w:rFonts w:ascii="Times New Roman" w:eastAsia="Times New Roman" w:hAnsi="Times New Roman"/>
          <w:b/>
          <w:sz w:val="20"/>
          <w:szCs w:val="20"/>
          <w:lang w:eastAsia="el-GR"/>
        </w:rPr>
      </w:pPr>
    </w:p>
    <w:p w:rsidR="002A557E" w:rsidRDefault="002A557E" w:rsidP="00B92B36">
      <w:pPr>
        <w:spacing w:before="100" w:beforeAutospacing="1" w:after="100" w:afterAutospacing="1" w:line="240" w:lineRule="auto"/>
        <w:ind w:right="90"/>
        <w:rPr>
          <w:rFonts w:ascii="Times New Roman" w:eastAsia="Times New Roman" w:hAnsi="Times New Roman"/>
          <w:sz w:val="24"/>
          <w:szCs w:val="24"/>
          <w:lang w:eastAsia="el-GR"/>
        </w:rPr>
      </w:pPr>
    </w:p>
    <w:sectPr w:rsidR="002A557E" w:rsidSect="00251C45">
      <w:headerReference w:type="default" r:id="rId11"/>
      <w:pgSz w:w="11906" w:h="16838"/>
      <w:pgMar w:top="1440" w:right="18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234" w:rsidRDefault="00472234" w:rsidP="00A858CA">
      <w:pPr>
        <w:spacing w:after="0" w:line="240" w:lineRule="auto"/>
      </w:pPr>
      <w:r>
        <w:separator/>
      </w:r>
    </w:p>
  </w:endnote>
  <w:endnote w:type="continuationSeparator" w:id="0">
    <w:p w:rsidR="00472234" w:rsidRDefault="00472234" w:rsidP="00A85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234" w:rsidRDefault="00472234" w:rsidP="00A858CA">
      <w:pPr>
        <w:spacing w:after="0" w:line="240" w:lineRule="auto"/>
      </w:pPr>
      <w:r>
        <w:separator/>
      </w:r>
    </w:p>
  </w:footnote>
  <w:footnote w:type="continuationSeparator" w:id="0">
    <w:p w:rsidR="00472234" w:rsidRDefault="00472234" w:rsidP="00A85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CA" w:rsidRDefault="00A858CA">
    <w:pPr>
      <w:pStyle w:val="a6"/>
      <w:jc w:val="right"/>
    </w:pPr>
    <w:fldSimple w:instr="PAGE   \* MERGEFORMAT">
      <w:r w:rsidR="00F92F94">
        <w:rPr>
          <w:noProof/>
        </w:rPr>
        <w:t>2</w:t>
      </w:r>
    </w:fldSimple>
  </w:p>
  <w:p w:rsidR="00A858CA" w:rsidRDefault="00A858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149F"/>
    <w:multiLevelType w:val="multilevel"/>
    <w:tmpl w:val="947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785BE3"/>
    <w:multiLevelType w:val="hybridMultilevel"/>
    <w:tmpl w:val="2A428562"/>
    <w:lvl w:ilvl="0" w:tplc="EBCC755E">
      <w:numFmt w:val="bullet"/>
      <w:lvlText w:val="-"/>
      <w:lvlJc w:val="left"/>
      <w:pPr>
        <w:ind w:left="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5D4E42"/>
    <w:rsid w:val="00025FB9"/>
    <w:rsid w:val="000929FF"/>
    <w:rsid w:val="000F7A2D"/>
    <w:rsid w:val="0010360E"/>
    <w:rsid w:val="00107525"/>
    <w:rsid w:val="001214E3"/>
    <w:rsid w:val="00126693"/>
    <w:rsid w:val="00183456"/>
    <w:rsid w:val="001A6804"/>
    <w:rsid w:val="002055AD"/>
    <w:rsid w:val="002447DB"/>
    <w:rsid w:val="00251C45"/>
    <w:rsid w:val="00296964"/>
    <w:rsid w:val="002A0EEE"/>
    <w:rsid w:val="002A393D"/>
    <w:rsid w:val="002A557E"/>
    <w:rsid w:val="002A7730"/>
    <w:rsid w:val="002E25EF"/>
    <w:rsid w:val="00361E01"/>
    <w:rsid w:val="00416CA4"/>
    <w:rsid w:val="004262D1"/>
    <w:rsid w:val="00472234"/>
    <w:rsid w:val="005D4E42"/>
    <w:rsid w:val="00620F97"/>
    <w:rsid w:val="00647CC3"/>
    <w:rsid w:val="006A51F6"/>
    <w:rsid w:val="0079056E"/>
    <w:rsid w:val="007F2A17"/>
    <w:rsid w:val="00A028BC"/>
    <w:rsid w:val="00A07485"/>
    <w:rsid w:val="00A37439"/>
    <w:rsid w:val="00A858CA"/>
    <w:rsid w:val="00B657A3"/>
    <w:rsid w:val="00B7650A"/>
    <w:rsid w:val="00B92B36"/>
    <w:rsid w:val="00BD7D83"/>
    <w:rsid w:val="00CF173A"/>
    <w:rsid w:val="00D27313"/>
    <w:rsid w:val="00E70962"/>
    <w:rsid w:val="00ED3EEC"/>
    <w:rsid w:val="00F92F94"/>
    <w:rsid w:val="00FF0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E42"/>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5D4E42"/>
    <w:rPr>
      <w:rFonts w:ascii="Tahoma" w:hAnsi="Tahoma" w:cs="Tahoma"/>
      <w:sz w:val="16"/>
      <w:szCs w:val="16"/>
    </w:rPr>
  </w:style>
  <w:style w:type="paragraph" w:styleId="a4">
    <w:name w:val="List Paragraph"/>
    <w:basedOn w:val="a"/>
    <w:uiPriority w:val="34"/>
    <w:qFormat/>
    <w:rsid w:val="004262D1"/>
    <w:pPr>
      <w:ind w:left="720"/>
      <w:contextualSpacing/>
    </w:pPr>
  </w:style>
  <w:style w:type="character" w:styleId="-">
    <w:name w:val="Hyperlink"/>
    <w:uiPriority w:val="99"/>
    <w:unhideWhenUsed/>
    <w:rsid w:val="00A37439"/>
    <w:rPr>
      <w:color w:val="0000FF"/>
      <w:u w:val="single"/>
    </w:rPr>
  </w:style>
  <w:style w:type="character" w:customStyle="1" w:styleId="gi">
    <w:name w:val="gi"/>
    <w:rsid w:val="007F2A17"/>
  </w:style>
  <w:style w:type="character" w:styleId="-0">
    <w:name w:val="FollowedHyperlink"/>
    <w:uiPriority w:val="99"/>
    <w:semiHidden/>
    <w:unhideWhenUsed/>
    <w:rsid w:val="007F2A17"/>
    <w:rPr>
      <w:color w:val="800080"/>
      <w:u w:val="single"/>
    </w:rPr>
  </w:style>
  <w:style w:type="character" w:styleId="a5">
    <w:name w:val="Strong"/>
    <w:qFormat/>
    <w:rsid w:val="00A07485"/>
    <w:rPr>
      <w:b/>
      <w:bCs/>
    </w:rPr>
  </w:style>
  <w:style w:type="paragraph" w:styleId="a6">
    <w:name w:val="header"/>
    <w:basedOn w:val="a"/>
    <w:link w:val="Char0"/>
    <w:uiPriority w:val="99"/>
    <w:unhideWhenUsed/>
    <w:rsid w:val="00A858CA"/>
    <w:pPr>
      <w:tabs>
        <w:tab w:val="center" w:pos="4153"/>
        <w:tab w:val="right" w:pos="8306"/>
      </w:tabs>
    </w:pPr>
  </w:style>
  <w:style w:type="character" w:customStyle="1" w:styleId="Char0">
    <w:name w:val="Κεφαλίδα Char"/>
    <w:link w:val="a6"/>
    <w:uiPriority w:val="99"/>
    <w:rsid w:val="00A858CA"/>
    <w:rPr>
      <w:sz w:val="22"/>
      <w:szCs w:val="22"/>
      <w:lang w:eastAsia="en-US"/>
    </w:rPr>
  </w:style>
  <w:style w:type="paragraph" w:styleId="a7">
    <w:name w:val="footer"/>
    <w:basedOn w:val="a"/>
    <w:link w:val="Char1"/>
    <w:uiPriority w:val="99"/>
    <w:unhideWhenUsed/>
    <w:rsid w:val="00A858CA"/>
    <w:pPr>
      <w:tabs>
        <w:tab w:val="center" w:pos="4153"/>
        <w:tab w:val="right" w:pos="8306"/>
      </w:tabs>
    </w:pPr>
  </w:style>
  <w:style w:type="character" w:customStyle="1" w:styleId="Char1">
    <w:name w:val="Υποσέλιδο Char"/>
    <w:link w:val="a7"/>
    <w:uiPriority w:val="99"/>
    <w:rsid w:val="00A858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83686383">
      <w:bodyDiv w:val="1"/>
      <w:marLeft w:val="0"/>
      <w:marRight w:val="0"/>
      <w:marTop w:val="0"/>
      <w:marBottom w:val="0"/>
      <w:divBdr>
        <w:top w:val="none" w:sz="0" w:space="0" w:color="auto"/>
        <w:left w:val="none" w:sz="0" w:space="0" w:color="auto"/>
        <w:bottom w:val="none" w:sz="0" w:space="0" w:color="auto"/>
        <w:right w:val="none" w:sz="0" w:space="0" w:color="auto"/>
      </w:divBdr>
      <w:divsChild>
        <w:div w:id="243685461">
          <w:marLeft w:val="0"/>
          <w:marRight w:val="0"/>
          <w:marTop w:val="0"/>
          <w:marBottom w:val="0"/>
          <w:divBdr>
            <w:top w:val="none" w:sz="0" w:space="0" w:color="auto"/>
            <w:left w:val="none" w:sz="0" w:space="0" w:color="auto"/>
            <w:bottom w:val="none" w:sz="0" w:space="0" w:color="auto"/>
            <w:right w:val="none" w:sz="0" w:space="0" w:color="auto"/>
          </w:divBdr>
          <w:divsChild>
            <w:div w:id="1805928168">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pedu201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mepse.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ΕΠΠtools</Company>
  <LinksUpToDate>false</LinksUpToDate>
  <CharactersWithSpaces>3569</CharactersWithSpaces>
  <SharedDoc>false</SharedDoc>
  <HLinks>
    <vt:vector size="12" baseType="variant">
      <vt:variant>
        <vt:i4>3539042</vt:i4>
      </vt:variant>
      <vt:variant>
        <vt:i4>3</vt:i4>
      </vt:variant>
      <vt:variant>
        <vt:i4>0</vt:i4>
      </vt:variant>
      <vt:variant>
        <vt:i4>5</vt:i4>
      </vt:variant>
      <vt:variant>
        <vt:lpwstr>http://www.kemepse.com/</vt:lpwstr>
      </vt:variant>
      <vt:variant>
        <vt:lpwstr/>
      </vt:variant>
      <vt:variant>
        <vt:i4>6291544</vt:i4>
      </vt:variant>
      <vt:variant>
        <vt:i4>0</vt:i4>
      </vt:variant>
      <vt:variant>
        <vt:i4>0</vt:i4>
      </vt:variant>
      <vt:variant>
        <vt:i4>5</vt:i4>
      </vt:variant>
      <vt:variant>
        <vt:lpwstr>mailto:spedu2015@gmail.com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user1</dc:creator>
  <cp:keywords/>
  <cp:lastModifiedBy>Κωνσταντίνος Παπαγεωργίου ΠΕ70</cp:lastModifiedBy>
  <cp:revision>2</cp:revision>
  <cp:lastPrinted>2014-09-17T08:14:00Z</cp:lastPrinted>
  <dcterms:created xsi:type="dcterms:W3CDTF">2014-09-22T10:44:00Z</dcterms:created>
  <dcterms:modified xsi:type="dcterms:W3CDTF">2014-09-22T10:44:00Z</dcterms:modified>
</cp:coreProperties>
</file>